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0D1EC" w14:textId="7C714004" w:rsidR="002F02A1" w:rsidRPr="00F21863" w:rsidRDefault="002F02A1" w:rsidP="002F02A1">
      <w:pPr>
        <w:rPr>
          <w:rFonts w:cstheme="minorHAnsi"/>
          <w:b/>
          <w:bCs/>
          <w:color w:val="000000" w:themeColor="text1"/>
        </w:rPr>
      </w:pPr>
      <w:r w:rsidRPr="00F21863">
        <w:rPr>
          <w:rFonts w:cstheme="minorHAnsi"/>
          <w:b/>
          <w:bCs/>
          <w:color w:val="000000" w:themeColor="text1"/>
        </w:rPr>
        <w:t>Sample Format: Letter of Medical Necessity</w:t>
      </w:r>
    </w:p>
    <w:p w14:paraId="7531FB76" w14:textId="13287354" w:rsidR="00986B2C" w:rsidRPr="00F21863" w:rsidRDefault="00986B2C" w:rsidP="00986B2C">
      <w:pPr>
        <w:rPr>
          <w:rFonts w:cstheme="minorHAnsi"/>
          <w:b/>
          <w:bCs/>
          <w:color w:val="FF0000"/>
        </w:rPr>
      </w:pPr>
    </w:p>
    <w:p w14:paraId="06CEA688" w14:textId="77777777" w:rsidR="00F8290C" w:rsidRPr="00F21863" w:rsidRDefault="00F8290C" w:rsidP="00F8290C">
      <w:pPr>
        <w:rPr>
          <w:rFonts w:cstheme="minorHAnsi"/>
          <w:bCs/>
          <w:color w:val="FF0000"/>
        </w:rPr>
      </w:pPr>
      <w:r w:rsidRPr="00F21863">
        <w:rPr>
          <w:rFonts w:cstheme="minorHAnsi"/>
          <w:bCs/>
          <w:color w:val="FF0000"/>
        </w:rPr>
        <w:t>[Insert onto physician letterhead]</w:t>
      </w:r>
    </w:p>
    <w:p w14:paraId="40D757B8" w14:textId="77777777" w:rsidR="00F8290C" w:rsidRPr="00F21863" w:rsidRDefault="00F8290C" w:rsidP="00F8290C">
      <w:pPr>
        <w:rPr>
          <w:rFonts w:cstheme="minorHAnsi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5"/>
        <w:gridCol w:w="5755"/>
      </w:tblGrid>
      <w:tr w:rsidR="00F8290C" w:rsidRPr="00F21863" w14:paraId="1647CA32" w14:textId="77777777" w:rsidTr="00D85E86">
        <w:trPr>
          <w:trHeight w:val="810"/>
        </w:trPr>
        <w:tc>
          <w:tcPr>
            <w:tcW w:w="3595" w:type="dxa"/>
          </w:tcPr>
          <w:p w14:paraId="204CFD0C" w14:textId="77777777" w:rsidR="00F8290C" w:rsidRPr="00F21863" w:rsidRDefault="00F8290C" w:rsidP="00D85E86">
            <w:pPr>
              <w:ind w:left="-107"/>
              <w:rPr>
                <w:rFonts w:cstheme="minorHAnsi"/>
                <w:bCs/>
                <w:color w:val="FF0000"/>
              </w:rPr>
            </w:pPr>
            <w:r w:rsidRPr="00F21863">
              <w:rPr>
                <w:rFonts w:cstheme="minorHAnsi"/>
                <w:bCs/>
                <w:color w:val="FF0000"/>
              </w:rPr>
              <w:t>[Medical Director]</w:t>
            </w:r>
          </w:p>
          <w:p w14:paraId="4494689C" w14:textId="77777777" w:rsidR="00F8290C" w:rsidRPr="00F21863" w:rsidRDefault="00F8290C" w:rsidP="00D85E86">
            <w:pPr>
              <w:ind w:left="-107"/>
              <w:rPr>
                <w:rFonts w:cstheme="minorHAnsi"/>
                <w:bCs/>
                <w:color w:val="FF0000"/>
              </w:rPr>
            </w:pPr>
            <w:r w:rsidRPr="00F21863">
              <w:rPr>
                <w:rFonts w:cstheme="minorHAnsi"/>
                <w:bCs/>
                <w:color w:val="FF0000"/>
              </w:rPr>
              <w:t>[Insurance Company]</w:t>
            </w:r>
          </w:p>
          <w:p w14:paraId="0C7E0BCE" w14:textId="77777777" w:rsidR="00F8290C" w:rsidRPr="00F21863" w:rsidRDefault="00F8290C" w:rsidP="00D85E86">
            <w:pPr>
              <w:ind w:left="-107"/>
              <w:rPr>
                <w:rFonts w:cstheme="minorHAnsi"/>
                <w:bCs/>
                <w:color w:val="FF0000"/>
              </w:rPr>
            </w:pPr>
            <w:r w:rsidRPr="00F21863">
              <w:rPr>
                <w:rFonts w:cstheme="minorHAnsi"/>
                <w:bCs/>
                <w:color w:val="FF0000"/>
              </w:rPr>
              <w:t>[Address]</w:t>
            </w:r>
          </w:p>
          <w:p w14:paraId="5A979D39" w14:textId="77777777" w:rsidR="00F8290C" w:rsidRPr="00F21863" w:rsidRDefault="00F8290C" w:rsidP="00D85E86">
            <w:pPr>
              <w:ind w:left="-107"/>
              <w:rPr>
                <w:rFonts w:cstheme="minorHAnsi"/>
              </w:rPr>
            </w:pPr>
            <w:r w:rsidRPr="00F21863">
              <w:rPr>
                <w:rFonts w:cstheme="minorHAnsi"/>
                <w:bCs/>
                <w:color w:val="FF0000"/>
              </w:rPr>
              <w:t>[City, State, ZIP]</w:t>
            </w:r>
          </w:p>
        </w:tc>
        <w:tc>
          <w:tcPr>
            <w:tcW w:w="5755" w:type="dxa"/>
          </w:tcPr>
          <w:p w14:paraId="0577872D" w14:textId="7EE433C5" w:rsidR="00F8290C" w:rsidRPr="00F21863" w:rsidRDefault="00F8290C" w:rsidP="00D85E86">
            <w:pPr>
              <w:rPr>
                <w:rFonts w:cstheme="minorHAnsi"/>
              </w:rPr>
            </w:pPr>
            <w:r w:rsidRPr="00F21863">
              <w:rPr>
                <w:rFonts w:cstheme="minorHAnsi"/>
                <w:b/>
                <w:bCs/>
              </w:rPr>
              <w:t>RE:    Member Name</w:t>
            </w:r>
            <w:r w:rsidRPr="00F21863">
              <w:rPr>
                <w:rFonts w:cstheme="minorHAnsi"/>
              </w:rPr>
              <w:t xml:space="preserve"> </w:t>
            </w:r>
            <w:r w:rsidRPr="00F21863">
              <w:rPr>
                <w:rFonts w:cstheme="minorHAnsi"/>
                <w:color w:val="FF0000"/>
              </w:rPr>
              <w:t>[Insert Member Name]</w:t>
            </w:r>
          </w:p>
          <w:p w14:paraId="5589794D" w14:textId="77777777" w:rsidR="00F8290C" w:rsidRPr="00F21863" w:rsidRDefault="00F8290C" w:rsidP="00D85E86">
            <w:pPr>
              <w:ind w:left="524"/>
              <w:rPr>
                <w:rFonts w:cstheme="minorHAnsi"/>
              </w:rPr>
            </w:pPr>
            <w:r w:rsidRPr="00F21863">
              <w:rPr>
                <w:rFonts w:cstheme="minorHAnsi"/>
                <w:b/>
                <w:bCs/>
              </w:rPr>
              <w:t>Member Number</w:t>
            </w:r>
            <w:r w:rsidRPr="00F21863">
              <w:rPr>
                <w:rFonts w:cstheme="minorHAnsi"/>
              </w:rPr>
              <w:t xml:space="preserve"> </w:t>
            </w:r>
            <w:r w:rsidRPr="00F21863">
              <w:rPr>
                <w:rFonts w:cstheme="minorHAnsi"/>
                <w:color w:val="FF0000"/>
              </w:rPr>
              <w:t>[Insert Member Number]</w:t>
            </w:r>
          </w:p>
          <w:p w14:paraId="15FF6268" w14:textId="77777777" w:rsidR="00F8290C" w:rsidRPr="00F21863" w:rsidRDefault="00F8290C" w:rsidP="00D85E86">
            <w:pPr>
              <w:ind w:left="524"/>
              <w:rPr>
                <w:rFonts w:cstheme="minorHAnsi"/>
              </w:rPr>
            </w:pPr>
            <w:r w:rsidRPr="00F21863">
              <w:rPr>
                <w:rFonts w:cstheme="minorHAnsi"/>
                <w:b/>
                <w:bCs/>
              </w:rPr>
              <w:t xml:space="preserve">Group Number </w:t>
            </w:r>
            <w:r w:rsidRPr="00F21863">
              <w:rPr>
                <w:rFonts w:cstheme="minorHAnsi"/>
                <w:bCs/>
                <w:color w:val="FF0000"/>
              </w:rPr>
              <w:t>[Insert Group Number]</w:t>
            </w:r>
          </w:p>
          <w:p w14:paraId="016EE4AF" w14:textId="77777777" w:rsidR="00F8290C" w:rsidRPr="00F21863" w:rsidRDefault="00F8290C" w:rsidP="00D85E86">
            <w:pPr>
              <w:rPr>
                <w:rFonts w:cstheme="minorHAnsi"/>
              </w:rPr>
            </w:pPr>
          </w:p>
        </w:tc>
      </w:tr>
    </w:tbl>
    <w:p w14:paraId="30608572" w14:textId="3E4F09AB" w:rsidR="00986B2C" w:rsidRPr="00F21863" w:rsidRDefault="00986B2C" w:rsidP="00986B2C">
      <w:pPr>
        <w:rPr>
          <w:rFonts w:cstheme="minorHAnsi"/>
          <w:b/>
          <w:bCs/>
        </w:rPr>
      </w:pPr>
    </w:p>
    <w:p w14:paraId="5B350469" w14:textId="0A555E7A" w:rsidR="00C24D02" w:rsidRPr="00F21863" w:rsidRDefault="00C24D02" w:rsidP="00C24D0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00" w:lineRule="auto"/>
        <w:rPr>
          <w:rFonts w:cstheme="minorHAnsi"/>
        </w:rPr>
      </w:pPr>
      <w:r w:rsidRPr="00F21863">
        <w:rPr>
          <w:rFonts w:cstheme="minorHAnsi"/>
          <w:b/>
        </w:rPr>
        <w:t xml:space="preserve">REQUEST: </w:t>
      </w:r>
      <w:r w:rsidRPr="00F21863">
        <w:rPr>
          <w:rFonts w:cstheme="minorHAnsi"/>
        </w:rPr>
        <w:t xml:space="preserve">Authorization for treatment with </w:t>
      </w:r>
      <w:r w:rsidR="002118B8" w:rsidRPr="00F21863">
        <w:rPr>
          <w:rFonts w:cstheme="minorHAnsi"/>
        </w:rPr>
        <w:t>CHOLBAM</w:t>
      </w:r>
      <w:r w:rsidR="002D00C3" w:rsidRPr="00F21863">
        <w:rPr>
          <w:rFonts w:cstheme="minorHAnsi"/>
        </w:rPr>
        <w:t>®</w:t>
      </w:r>
      <w:r w:rsidR="0067499F" w:rsidRPr="00F21863">
        <w:rPr>
          <w:rFonts w:cstheme="minorHAnsi"/>
        </w:rPr>
        <w:t xml:space="preserve"> </w:t>
      </w:r>
      <w:r w:rsidR="002118B8" w:rsidRPr="00F21863">
        <w:rPr>
          <w:rFonts w:cstheme="minorHAnsi"/>
        </w:rPr>
        <w:t>(cholic acid</w:t>
      </w:r>
      <w:r w:rsidR="0067499F" w:rsidRPr="00F21863">
        <w:rPr>
          <w:rFonts w:cstheme="minorHAnsi"/>
        </w:rPr>
        <w:t>)</w:t>
      </w:r>
      <w:r w:rsidR="00EE70FE" w:rsidRPr="00F21863">
        <w:rPr>
          <w:rFonts w:cstheme="minorHAnsi"/>
        </w:rPr>
        <w:t xml:space="preserve"> </w:t>
      </w:r>
      <w:r w:rsidR="002118B8" w:rsidRPr="00F21863">
        <w:rPr>
          <w:rFonts w:cstheme="minorHAnsi"/>
        </w:rPr>
        <w:t>capsules</w:t>
      </w:r>
    </w:p>
    <w:p w14:paraId="7188A039" w14:textId="18DF4040" w:rsidR="00C24D02" w:rsidRPr="00F21863" w:rsidRDefault="00C24D02" w:rsidP="00C24D0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00" w:lineRule="auto"/>
        <w:rPr>
          <w:rFonts w:cstheme="minorHAnsi"/>
          <w:b/>
        </w:rPr>
      </w:pPr>
      <w:r w:rsidRPr="00F21863">
        <w:rPr>
          <w:rFonts w:cstheme="minorHAnsi"/>
          <w:b/>
        </w:rPr>
        <w:t>DOSE AND FREQUENCY:</w:t>
      </w:r>
      <w:r w:rsidRPr="00F21863">
        <w:rPr>
          <w:rFonts w:cstheme="minorHAnsi"/>
        </w:rPr>
        <w:t xml:space="preserve"> </w:t>
      </w:r>
      <w:sdt>
        <w:sdtPr>
          <w:rPr>
            <w:rFonts w:cstheme="minorHAnsi"/>
          </w:rPr>
          <w:id w:val="709457840"/>
          <w:placeholder>
            <w:docPart w:val="D8A81B111EAFE94B873A8000BE52489B"/>
          </w:placeholder>
          <w:showingPlcHdr/>
          <w:text/>
        </w:sdtPr>
        <w:sdtEndPr/>
        <w:sdtContent>
          <w:r w:rsidR="00CD18EB" w:rsidRPr="00F21863">
            <w:rPr>
              <w:rStyle w:val="PlaceholderText"/>
              <w:rFonts w:cstheme="minorHAnsi"/>
              <w:color w:val="FF0000"/>
            </w:rPr>
            <w:t>[Insert Dose &amp; Frequency]</w:t>
          </w:r>
        </w:sdtContent>
      </w:sdt>
    </w:p>
    <w:p w14:paraId="217793C2" w14:textId="49E7F234" w:rsidR="00C24D02" w:rsidRPr="00F21863" w:rsidRDefault="00C24D02" w:rsidP="00C24D0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00" w:lineRule="auto"/>
        <w:rPr>
          <w:rFonts w:cstheme="minorHAnsi"/>
          <w:b/>
        </w:rPr>
      </w:pPr>
      <w:r w:rsidRPr="00F21863">
        <w:rPr>
          <w:rFonts w:cstheme="minorHAnsi"/>
          <w:b/>
        </w:rPr>
        <w:t xml:space="preserve">REQUEST TYPE: </w:t>
      </w:r>
      <w:r w:rsidR="00EE70FE" w:rsidRPr="00F21863">
        <w:rPr>
          <w:rFonts w:cstheme="minorHAnsi"/>
          <w:b/>
        </w:rPr>
        <w:t xml:space="preserve"> </w:t>
      </w:r>
      <w:r w:rsidRPr="00F21863">
        <w:rPr>
          <w:rFonts w:cstheme="minorHAnsi"/>
        </w:rPr>
        <w:t>EXPEDITED</w:t>
      </w:r>
      <w:r w:rsidR="0067499F" w:rsidRPr="00F21863">
        <w:rPr>
          <w:rFonts w:cstheme="minorHAnsi"/>
        </w:rPr>
        <w:t>/PRIORITY REVIEW</w:t>
      </w:r>
    </w:p>
    <w:p w14:paraId="794E5627" w14:textId="77777777" w:rsidR="00986B2C" w:rsidRPr="00F21863" w:rsidRDefault="00986B2C" w:rsidP="00986B2C">
      <w:pPr>
        <w:rPr>
          <w:rFonts w:cstheme="minorHAnsi"/>
        </w:rPr>
      </w:pPr>
    </w:p>
    <w:p w14:paraId="4D4C12C6" w14:textId="08360ABA" w:rsidR="00986B2C" w:rsidRPr="00F21863" w:rsidRDefault="00986B2C" w:rsidP="0080109B">
      <w:pPr>
        <w:spacing w:line="235" w:lineRule="exact"/>
        <w:rPr>
          <w:rFonts w:cstheme="minorHAnsi"/>
        </w:rPr>
      </w:pPr>
      <w:r w:rsidRPr="00F21863">
        <w:rPr>
          <w:rFonts w:cstheme="minorHAnsi"/>
        </w:rPr>
        <w:t xml:space="preserve">Dear </w:t>
      </w:r>
      <w:r w:rsidRPr="00F21863">
        <w:rPr>
          <w:rFonts w:cstheme="minorHAnsi"/>
          <w:color w:val="FF0000"/>
        </w:rPr>
        <w:t>[</w:t>
      </w:r>
      <w:r w:rsidR="00F71C61" w:rsidRPr="00F21863">
        <w:rPr>
          <w:rFonts w:cstheme="minorHAnsi"/>
          <w:color w:val="FF0000"/>
        </w:rPr>
        <w:t xml:space="preserve">Insert Name of </w:t>
      </w:r>
      <w:r w:rsidR="005A21BD" w:rsidRPr="00F21863">
        <w:rPr>
          <w:rFonts w:cstheme="minorHAnsi"/>
          <w:color w:val="FF0000"/>
        </w:rPr>
        <w:t>Medical Director</w:t>
      </w:r>
      <w:r w:rsidRPr="00F21863">
        <w:rPr>
          <w:rFonts w:cstheme="minorHAnsi"/>
          <w:color w:val="FF0000"/>
        </w:rPr>
        <w:t>]</w:t>
      </w:r>
      <w:r w:rsidRPr="00F21863">
        <w:rPr>
          <w:rFonts w:cstheme="minorHAnsi"/>
        </w:rPr>
        <w:t>:</w:t>
      </w:r>
    </w:p>
    <w:p w14:paraId="7A791276" w14:textId="77777777" w:rsidR="00986B2C" w:rsidRPr="00F21863" w:rsidRDefault="00986B2C" w:rsidP="0080109B">
      <w:pPr>
        <w:spacing w:line="235" w:lineRule="exact"/>
        <w:rPr>
          <w:rFonts w:cstheme="minorHAnsi"/>
        </w:rPr>
      </w:pPr>
    </w:p>
    <w:p w14:paraId="7E583698" w14:textId="7819DE25" w:rsidR="00606FA6" w:rsidRDefault="00986B2C" w:rsidP="0080109B">
      <w:pPr>
        <w:spacing w:line="235" w:lineRule="exact"/>
        <w:rPr>
          <w:rStyle w:val="cf01"/>
          <w:rFonts w:asciiTheme="minorHAnsi" w:hAnsiTheme="minorHAnsi" w:cstheme="minorHAnsi"/>
          <w:sz w:val="24"/>
          <w:szCs w:val="24"/>
        </w:rPr>
      </w:pPr>
      <w:r w:rsidRPr="00F21863">
        <w:rPr>
          <w:rFonts w:cstheme="minorHAnsi"/>
        </w:rPr>
        <w:t xml:space="preserve">I am writing to </w:t>
      </w:r>
      <w:r w:rsidR="00C24D02" w:rsidRPr="00F21863">
        <w:rPr>
          <w:rFonts w:cstheme="minorHAnsi"/>
        </w:rPr>
        <w:t xml:space="preserve">support my </w:t>
      </w:r>
      <w:r w:rsidR="00595F78" w:rsidRPr="00F21863">
        <w:rPr>
          <w:rFonts w:cstheme="minorHAnsi"/>
        </w:rPr>
        <w:t xml:space="preserve">request </w:t>
      </w:r>
      <w:r w:rsidR="00C24D02" w:rsidRPr="00F21863">
        <w:rPr>
          <w:rFonts w:cstheme="minorHAnsi"/>
        </w:rPr>
        <w:t xml:space="preserve">for an </w:t>
      </w:r>
      <w:r w:rsidR="0067499F" w:rsidRPr="00F21863">
        <w:rPr>
          <w:rFonts w:cstheme="minorHAnsi"/>
          <w:b/>
          <w:bCs/>
        </w:rPr>
        <w:t>expedited</w:t>
      </w:r>
      <w:r w:rsidR="0067499F" w:rsidRPr="00F21863">
        <w:rPr>
          <w:rFonts w:cstheme="minorHAnsi"/>
        </w:rPr>
        <w:t xml:space="preserve"> </w:t>
      </w:r>
      <w:r w:rsidR="00EE3F8F" w:rsidRPr="00F21863">
        <w:rPr>
          <w:rFonts w:cstheme="minorHAnsi"/>
          <w:b/>
        </w:rPr>
        <w:t>authorization</w:t>
      </w:r>
      <w:r w:rsidR="00C24D02" w:rsidRPr="00F21863">
        <w:rPr>
          <w:rFonts w:cstheme="minorHAnsi"/>
        </w:rPr>
        <w:t xml:space="preserve"> for </w:t>
      </w:r>
      <w:r w:rsidR="00480E1C" w:rsidRPr="00F21863">
        <w:rPr>
          <w:rFonts w:cstheme="minorHAnsi"/>
        </w:rPr>
        <w:t>my</w:t>
      </w:r>
      <w:r w:rsidR="00C24D02" w:rsidRPr="00F21863">
        <w:rPr>
          <w:rFonts w:cstheme="minorHAnsi"/>
        </w:rPr>
        <w:t xml:space="preserve"> patient </w:t>
      </w:r>
      <w:r w:rsidR="00480E1C" w:rsidRPr="00F21863">
        <w:rPr>
          <w:rFonts w:cstheme="minorHAnsi"/>
        </w:rPr>
        <w:t xml:space="preserve">mentioned above </w:t>
      </w:r>
      <w:r w:rsidR="00C24D02" w:rsidRPr="00F21863">
        <w:rPr>
          <w:rFonts w:cstheme="minorHAnsi"/>
        </w:rPr>
        <w:t xml:space="preserve">to receive </w:t>
      </w:r>
      <w:r w:rsidR="002118B8" w:rsidRPr="00F21863">
        <w:rPr>
          <w:rFonts w:cstheme="minorHAnsi"/>
        </w:rPr>
        <w:t>CHOLBAM</w:t>
      </w:r>
      <w:r w:rsidR="008A39D7" w:rsidRPr="00F21863">
        <w:rPr>
          <w:rFonts w:cstheme="minorHAnsi"/>
        </w:rPr>
        <w:t xml:space="preserve">® </w:t>
      </w:r>
      <w:r w:rsidR="0067499F" w:rsidRPr="00F21863">
        <w:rPr>
          <w:rFonts w:cstheme="minorHAnsi"/>
        </w:rPr>
        <w:t>(</w:t>
      </w:r>
      <w:r w:rsidR="002118B8" w:rsidRPr="00F21863">
        <w:rPr>
          <w:rFonts w:cstheme="minorHAnsi"/>
        </w:rPr>
        <w:t>cholic acid</w:t>
      </w:r>
      <w:r w:rsidR="0067499F" w:rsidRPr="00F21863">
        <w:rPr>
          <w:rFonts w:cstheme="minorHAnsi"/>
        </w:rPr>
        <w:t>)</w:t>
      </w:r>
      <w:r w:rsidR="00EE70FE" w:rsidRPr="00F21863">
        <w:rPr>
          <w:rFonts w:cstheme="minorHAnsi"/>
        </w:rPr>
        <w:t xml:space="preserve"> </w:t>
      </w:r>
      <w:r w:rsidR="002118B8" w:rsidRPr="00F21863">
        <w:rPr>
          <w:rFonts w:cstheme="minorHAnsi"/>
        </w:rPr>
        <w:t>capsules</w:t>
      </w:r>
      <w:r w:rsidR="00A929F4" w:rsidRPr="00F21863">
        <w:rPr>
          <w:rFonts w:cstheme="minorHAnsi"/>
        </w:rPr>
        <w:t xml:space="preserve">. </w:t>
      </w:r>
      <w:r w:rsidR="00184884" w:rsidRPr="00F21863">
        <w:rPr>
          <w:rFonts w:cstheme="minorHAnsi"/>
        </w:rPr>
        <w:t>CHOLBAM®</w:t>
      </w:r>
      <w:r w:rsidR="00AD73B6" w:rsidRPr="00F21863">
        <w:rPr>
          <w:rFonts w:cstheme="minorHAnsi"/>
        </w:rPr>
        <w:t xml:space="preserve"> is </w:t>
      </w:r>
      <w:r w:rsidR="002118B8" w:rsidRPr="00D81B14">
        <w:rPr>
          <w:rFonts w:cstheme="minorHAnsi"/>
        </w:rPr>
        <w:t>a</w:t>
      </w:r>
      <w:r w:rsidR="0087078B" w:rsidRPr="00D81B14">
        <w:rPr>
          <w:rFonts w:cstheme="minorHAnsi"/>
        </w:rPr>
        <w:t>n</w:t>
      </w:r>
      <w:r w:rsidR="002118B8" w:rsidRPr="00F21863">
        <w:rPr>
          <w:rFonts w:cstheme="minorHAnsi"/>
        </w:rPr>
        <w:t xml:space="preserve"> </w:t>
      </w:r>
      <w:r w:rsidR="00AD73B6" w:rsidRPr="00F21863">
        <w:rPr>
          <w:rFonts w:cstheme="minorHAnsi"/>
        </w:rPr>
        <w:t>FDA approved medication</w:t>
      </w:r>
      <w:r w:rsidR="00E46846" w:rsidRPr="00F21863">
        <w:rPr>
          <w:rFonts w:cstheme="minorHAnsi"/>
        </w:rPr>
        <w:t xml:space="preserve"> for the </w:t>
      </w:r>
      <w:r w:rsidR="003C6F29">
        <w:rPr>
          <w:rStyle w:val="cf01"/>
          <w:rFonts w:asciiTheme="minorHAnsi" w:hAnsiTheme="minorHAnsi" w:cstheme="minorHAnsi"/>
          <w:sz w:val="24"/>
          <w:szCs w:val="24"/>
        </w:rPr>
        <w:t>t</w:t>
      </w:r>
      <w:r w:rsidR="00E46846" w:rsidRPr="00F21863">
        <w:rPr>
          <w:rStyle w:val="cf01"/>
          <w:rFonts w:asciiTheme="minorHAnsi" w:hAnsiTheme="minorHAnsi" w:cstheme="minorHAnsi"/>
          <w:sz w:val="24"/>
          <w:szCs w:val="24"/>
        </w:rPr>
        <w:t xml:space="preserve">reatment of bile acid synthesis disorders </w:t>
      </w:r>
      <w:r w:rsidR="00D912A8">
        <w:rPr>
          <w:rStyle w:val="cf01"/>
          <w:rFonts w:asciiTheme="minorHAnsi" w:hAnsiTheme="minorHAnsi" w:cstheme="minorHAnsi"/>
          <w:sz w:val="24"/>
          <w:szCs w:val="24"/>
        </w:rPr>
        <w:t>(BASD</w:t>
      </w:r>
      <w:r w:rsidR="007150C3">
        <w:rPr>
          <w:rStyle w:val="cf01"/>
          <w:rFonts w:asciiTheme="minorHAnsi" w:hAnsiTheme="minorHAnsi" w:cstheme="minorHAnsi"/>
          <w:sz w:val="24"/>
          <w:szCs w:val="24"/>
        </w:rPr>
        <w:t>s</w:t>
      </w:r>
      <w:r w:rsidR="00D912A8">
        <w:rPr>
          <w:rStyle w:val="cf01"/>
          <w:rFonts w:asciiTheme="minorHAnsi" w:hAnsiTheme="minorHAnsi" w:cstheme="minorHAnsi"/>
          <w:sz w:val="24"/>
          <w:szCs w:val="24"/>
        </w:rPr>
        <w:t xml:space="preserve">) </w:t>
      </w:r>
      <w:r w:rsidR="00E46846" w:rsidRPr="00F21863">
        <w:rPr>
          <w:rStyle w:val="cf01"/>
          <w:rFonts w:asciiTheme="minorHAnsi" w:hAnsiTheme="minorHAnsi" w:cstheme="minorHAnsi"/>
          <w:sz w:val="24"/>
          <w:szCs w:val="24"/>
        </w:rPr>
        <w:t xml:space="preserve">due to single enzyme defects (SEDs) </w:t>
      </w:r>
      <w:r w:rsidR="00806D47">
        <w:rPr>
          <w:rStyle w:val="cf01"/>
          <w:rFonts w:asciiTheme="minorHAnsi" w:hAnsiTheme="minorHAnsi" w:cstheme="minorHAnsi"/>
          <w:sz w:val="24"/>
          <w:szCs w:val="24"/>
        </w:rPr>
        <w:t xml:space="preserve">including Smith-Lemli-Opitz Syndrome (SLOS). A </w:t>
      </w:r>
      <w:r w:rsidR="00F256E6">
        <w:rPr>
          <w:rStyle w:val="cf01"/>
          <w:rFonts w:asciiTheme="minorHAnsi" w:hAnsiTheme="minorHAnsi" w:cstheme="minorHAnsi"/>
          <w:sz w:val="24"/>
          <w:szCs w:val="24"/>
        </w:rPr>
        <w:t xml:space="preserve">non-exhaustive </w:t>
      </w:r>
      <w:r w:rsidR="005E1BE3">
        <w:rPr>
          <w:rStyle w:val="cf01"/>
          <w:rFonts w:asciiTheme="minorHAnsi" w:hAnsiTheme="minorHAnsi" w:cstheme="minorHAnsi"/>
          <w:sz w:val="24"/>
          <w:szCs w:val="24"/>
        </w:rPr>
        <w:t>list</w:t>
      </w:r>
      <w:r w:rsidR="00806D47">
        <w:rPr>
          <w:rStyle w:val="cf01"/>
          <w:rFonts w:asciiTheme="minorHAnsi" w:hAnsiTheme="minorHAnsi" w:cstheme="minorHAnsi"/>
          <w:sz w:val="24"/>
          <w:szCs w:val="24"/>
        </w:rPr>
        <w:t xml:space="preserve"> of BASD</w:t>
      </w:r>
      <w:r w:rsidR="007150C3">
        <w:rPr>
          <w:rStyle w:val="cf01"/>
          <w:rFonts w:asciiTheme="minorHAnsi" w:hAnsiTheme="minorHAnsi" w:cstheme="minorHAnsi"/>
          <w:sz w:val="24"/>
          <w:szCs w:val="24"/>
        </w:rPr>
        <w:t>s</w:t>
      </w:r>
      <w:r w:rsidR="00806D47">
        <w:rPr>
          <w:rStyle w:val="cf01"/>
          <w:rFonts w:asciiTheme="minorHAnsi" w:hAnsiTheme="minorHAnsi" w:cstheme="minorHAnsi"/>
          <w:sz w:val="24"/>
          <w:szCs w:val="24"/>
        </w:rPr>
        <w:t xml:space="preserve"> due to</w:t>
      </w:r>
      <w:r w:rsidR="007150C3">
        <w:rPr>
          <w:rStyle w:val="cf01"/>
          <w:rFonts w:asciiTheme="minorHAnsi" w:hAnsiTheme="minorHAnsi" w:cstheme="minorHAnsi"/>
          <w:sz w:val="24"/>
          <w:szCs w:val="24"/>
        </w:rPr>
        <w:t xml:space="preserve"> </w:t>
      </w:r>
      <w:r w:rsidR="00806D47">
        <w:rPr>
          <w:rStyle w:val="cf01"/>
          <w:rFonts w:asciiTheme="minorHAnsi" w:hAnsiTheme="minorHAnsi" w:cstheme="minorHAnsi"/>
          <w:sz w:val="24"/>
          <w:szCs w:val="24"/>
        </w:rPr>
        <w:t>SED</w:t>
      </w:r>
      <w:r w:rsidR="007150C3">
        <w:rPr>
          <w:rStyle w:val="cf01"/>
          <w:rFonts w:asciiTheme="minorHAnsi" w:hAnsiTheme="minorHAnsi" w:cstheme="minorHAnsi"/>
          <w:sz w:val="24"/>
          <w:szCs w:val="24"/>
        </w:rPr>
        <w:t>s</w:t>
      </w:r>
      <w:r w:rsidR="00806D47">
        <w:rPr>
          <w:rStyle w:val="cf01"/>
          <w:rFonts w:asciiTheme="minorHAnsi" w:hAnsiTheme="minorHAnsi" w:cstheme="minorHAnsi"/>
          <w:sz w:val="24"/>
          <w:szCs w:val="24"/>
        </w:rPr>
        <w:t xml:space="preserve"> is included below. </w:t>
      </w:r>
      <w:r w:rsidR="00184884" w:rsidRPr="00F21863">
        <w:rPr>
          <w:rFonts w:cstheme="minorHAnsi"/>
        </w:rPr>
        <w:t>CHOLBAM®</w:t>
      </w:r>
      <w:r w:rsidR="00806D47">
        <w:rPr>
          <w:rStyle w:val="cf01"/>
          <w:rFonts w:asciiTheme="minorHAnsi" w:hAnsiTheme="minorHAnsi" w:cstheme="minorHAnsi"/>
          <w:sz w:val="24"/>
          <w:szCs w:val="24"/>
        </w:rPr>
        <w:t xml:space="preserve"> is also FDA approved f</w:t>
      </w:r>
      <w:r w:rsidR="00F21863" w:rsidRPr="00F21863">
        <w:rPr>
          <w:rStyle w:val="cf01"/>
          <w:rFonts w:asciiTheme="minorHAnsi" w:hAnsiTheme="minorHAnsi" w:cstheme="minorHAnsi"/>
          <w:sz w:val="24"/>
          <w:szCs w:val="24"/>
        </w:rPr>
        <w:t>or a</w:t>
      </w:r>
      <w:r w:rsidR="00E46846" w:rsidRPr="00F21863">
        <w:rPr>
          <w:rStyle w:val="cf01"/>
          <w:rFonts w:asciiTheme="minorHAnsi" w:hAnsiTheme="minorHAnsi" w:cstheme="minorHAnsi"/>
          <w:sz w:val="24"/>
          <w:szCs w:val="24"/>
        </w:rPr>
        <w:t xml:space="preserve">djunctive treatment </w:t>
      </w:r>
      <w:r w:rsidR="00806D47">
        <w:rPr>
          <w:rStyle w:val="cf01"/>
          <w:rFonts w:asciiTheme="minorHAnsi" w:hAnsiTheme="minorHAnsi" w:cstheme="minorHAnsi"/>
          <w:sz w:val="24"/>
          <w:szCs w:val="24"/>
        </w:rPr>
        <w:t>of</w:t>
      </w:r>
      <w:r w:rsidR="00F21863" w:rsidRPr="00F21863">
        <w:rPr>
          <w:rStyle w:val="cf01"/>
          <w:rFonts w:asciiTheme="minorHAnsi" w:hAnsiTheme="minorHAnsi" w:cstheme="minorHAnsi"/>
          <w:sz w:val="24"/>
          <w:szCs w:val="24"/>
        </w:rPr>
        <w:t xml:space="preserve"> </w:t>
      </w:r>
      <w:r w:rsidR="00E46846" w:rsidRPr="00F21863">
        <w:rPr>
          <w:rStyle w:val="cf01"/>
          <w:rFonts w:asciiTheme="minorHAnsi" w:hAnsiTheme="minorHAnsi" w:cstheme="minorHAnsi"/>
          <w:sz w:val="24"/>
          <w:szCs w:val="24"/>
        </w:rPr>
        <w:t>peroxisomal disorders (PDs)</w:t>
      </w:r>
      <w:r w:rsidR="00F21863" w:rsidRPr="00F21863">
        <w:rPr>
          <w:rStyle w:val="cf01"/>
          <w:rFonts w:asciiTheme="minorHAnsi" w:hAnsiTheme="minorHAnsi" w:cstheme="minorHAnsi"/>
          <w:sz w:val="24"/>
          <w:szCs w:val="24"/>
        </w:rPr>
        <w:t>,</w:t>
      </w:r>
      <w:r w:rsidR="00E46846" w:rsidRPr="00F21863">
        <w:rPr>
          <w:rStyle w:val="cf01"/>
          <w:rFonts w:asciiTheme="minorHAnsi" w:hAnsiTheme="minorHAnsi" w:cstheme="minorHAnsi"/>
          <w:sz w:val="24"/>
          <w:szCs w:val="24"/>
        </w:rPr>
        <w:t xml:space="preserve"> including Zellweger spectrum disorder</w:t>
      </w:r>
      <w:r w:rsidR="00F21863" w:rsidRPr="00F21863">
        <w:rPr>
          <w:rStyle w:val="cf01"/>
          <w:rFonts w:asciiTheme="minorHAnsi" w:hAnsiTheme="minorHAnsi" w:cstheme="minorHAnsi"/>
          <w:sz w:val="24"/>
          <w:szCs w:val="24"/>
        </w:rPr>
        <w:t xml:space="preserve"> (ZSD)</w:t>
      </w:r>
      <w:r w:rsidR="00E46846" w:rsidRPr="00F21863">
        <w:rPr>
          <w:rStyle w:val="cf01"/>
          <w:rFonts w:asciiTheme="minorHAnsi" w:hAnsiTheme="minorHAnsi" w:cstheme="minorHAnsi"/>
          <w:sz w:val="24"/>
          <w:szCs w:val="24"/>
        </w:rPr>
        <w:t xml:space="preserve"> in patients who exhibit manifestations of liver disease, </w:t>
      </w:r>
      <w:proofErr w:type="gramStart"/>
      <w:r w:rsidR="00E46846" w:rsidRPr="00F21863">
        <w:rPr>
          <w:rStyle w:val="cf01"/>
          <w:rFonts w:asciiTheme="minorHAnsi" w:hAnsiTheme="minorHAnsi" w:cstheme="minorHAnsi"/>
          <w:sz w:val="24"/>
          <w:szCs w:val="24"/>
        </w:rPr>
        <w:t>steatorrhea</w:t>
      </w:r>
      <w:proofErr w:type="gramEnd"/>
      <w:r w:rsidR="00E46846" w:rsidRPr="00F21863">
        <w:rPr>
          <w:rStyle w:val="cf01"/>
          <w:rFonts w:asciiTheme="minorHAnsi" w:hAnsiTheme="minorHAnsi" w:cstheme="minorHAnsi"/>
          <w:sz w:val="24"/>
          <w:szCs w:val="24"/>
        </w:rPr>
        <w:t xml:space="preserve"> or complications from decreased fat-soluble vitamin absorption. </w:t>
      </w:r>
    </w:p>
    <w:p w14:paraId="29607B8A" w14:textId="77777777" w:rsidR="005E1BE3" w:rsidRDefault="005E1BE3" w:rsidP="0080109B">
      <w:pPr>
        <w:spacing w:line="235" w:lineRule="exact"/>
        <w:rPr>
          <w:rStyle w:val="cf01"/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59"/>
      </w:tblGrid>
      <w:tr w:rsidR="005E1BE3" w14:paraId="166C749F" w14:textId="77777777" w:rsidTr="00441FD1">
        <w:trPr>
          <w:trHeight w:val="235"/>
          <w:jc w:val="center"/>
        </w:trPr>
        <w:tc>
          <w:tcPr>
            <w:tcW w:w="5659" w:type="dxa"/>
          </w:tcPr>
          <w:p w14:paraId="2B73D984" w14:textId="77777777" w:rsidR="005E1BE3" w:rsidRPr="006D17B8" w:rsidRDefault="005E1BE3" w:rsidP="006F5C5E">
            <w:pPr>
              <w:spacing w:line="235" w:lineRule="exact"/>
              <w:jc w:val="center"/>
              <w:rPr>
                <w:rFonts w:cstheme="minorHAnsi"/>
                <w:b/>
                <w:bCs/>
              </w:rPr>
            </w:pPr>
            <w:r w:rsidRPr="006D17B8">
              <w:rPr>
                <w:rFonts w:cstheme="minorHAnsi"/>
                <w:b/>
                <w:bCs/>
              </w:rPr>
              <w:t>Single Enzyme Defect</w:t>
            </w:r>
          </w:p>
        </w:tc>
      </w:tr>
      <w:tr w:rsidR="005E1BE3" w14:paraId="1F2CB26F" w14:textId="77777777" w:rsidTr="00441FD1">
        <w:trPr>
          <w:trHeight w:val="247"/>
          <w:jc w:val="center"/>
        </w:trPr>
        <w:tc>
          <w:tcPr>
            <w:tcW w:w="5659" w:type="dxa"/>
          </w:tcPr>
          <w:p w14:paraId="59C2BF2B" w14:textId="77777777" w:rsidR="005E1BE3" w:rsidRDefault="005E1BE3" w:rsidP="006F5C5E">
            <w:pPr>
              <w:spacing w:line="235" w:lineRule="exac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3β-HSD</w:t>
            </w:r>
          </w:p>
        </w:tc>
      </w:tr>
      <w:tr w:rsidR="005E1BE3" w14:paraId="195491BB" w14:textId="77777777" w:rsidTr="00441FD1">
        <w:trPr>
          <w:trHeight w:val="235"/>
          <w:jc w:val="center"/>
        </w:trPr>
        <w:tc>
          <w:tcPr>
            <w:tcW w:w="5659" w:type="dxa"/>
          </w:tcPr>
          <w:p w14:paraId="10C60FB0" w14:textId="77777777" w:rsidR="005E1BE3" w:rsidRDefault="005E1BE3" w:rsidP="006F5C5E">
            <w:pPr>
              <w:spacing w:line="235" w:lineRule="exac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AKR1D1</w:t>
            </w:r>
          </w:p>
        </w:tc>
      </w:tr>
      <w:tr w:rsidR="005E1BE3" w14:paraId="070CCD98" w14:textId="77777777" w:rsidTr="00441FD1">
        <w:trPr>
          <w:trHeight w:val="247"/>
          <w:jc w:val="center"/>
        </w:trPr>
        <w:tc>
          <w:tcPr>
            <w:tcW w:w="5659" w:type="dxa"/>
          </w:tcPr>
          <w:p w14:paraId="5C676EA6" w14:textId="77777777" w:rsidR="005E1BE3" w:rsidRDefault="005E1BE3" w:rsidP="006F5C5E">
            <w:pPr>
              <w:spacing w:line="235" w:lineRule="exac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CTX</w:t>
            </w:r>
          </w:p>
        </w:tc>
      </w:tr>
      <w:tr w:rsidR="005E1BE3" w14:paraId="2B89B9F5" w14:textId="77777777" w:rsidTr="00441FD1">
        <w:trPr>
          <w:trHeight w:val="235"/>
          <w:jc w:val="center"/>
        </w:trPr>
        <w:tc>
          <w:tcPr>
            <w:tcW w:w="5659" w:type="dxa"/>
          </w:tcPr>
          <w:p w14:paraId="1137FA4B" w14:textId="77777777" w:rsidR="005E1BE3" w:rsidRDefault="005E1BE3" w:rsidP="006F5C5E">
            <w:pPr>
              <w:spacing w:line="235" w:lineRule="exac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AMACR</w:t>
            </w:r>
          </w:p>
        </w:tc>
      </w:tr>
      <w:tr w:rsidR="005E1BE3" w14:paraId="38999FEC" w14:textId="77777777" w:rsidTr="00441FD1">
        <w:trPr>
          <w:trHeight w:val="235"/>
          <w:jc w:val="center"/>
        </w:trPr>
        <w:tc>
          <w:tcPr>
            <w:tcW w:w="5659" w:type="dxa"/>
          </w:tcPr>
          <w:p w14:paraId="5DAFB402" w14:textId="77777777" w:rsidR="005E1BE3" w:rsidRDefault="005E1BE3" w:rsidP="006F5C5E">
            <w:pPr>
              <w:spacing w:line="235" w:lineRule="exac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CYP7A1*</w:t>
            </w:r>
          </w:p>
        </w:tc>
      </w:tr>
      <w:tr w:rsidR="005E1BE3" w14:paraId="1D424890" w14:textId="77777777" w:rsidTr="00441FD1">
        <w:trPr>
          <w:trHeight w:val="235"/>
          <w:jc w:val="center"/>
        </w:trPr>
        <w:tc>
          <w:tcPr>
            <w:tcW w:w="5659" w:type="dxa"/>
          </w:tcPr>
          <w:p w14:paraId="7898E97D" w14:textId="1AC299D4" w:rsidR="005E1BE3" w:rsidRPr="00637EC9" w:rsidRDefault="005E1BE3" w:rsidP="00637EC9">
            <w:pPr>
              <w:spacing w:line="235" w:lineRule="exac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Smith-Lemli-Opitz*</w:t>
            </w:r>
            <w:r w:rsidR="00637EC9" w:rsidRPr="00637EC9">
              <w:rPr>
                <w:rFonts w:cstheme="minorHAnsi"/>
                <w:vertAlign w:val="superscript"/>
              </w:rPr>
              <w:t>†</w:t>
            </w:r>
          </w:p>
        </w:tc>
      </w:tr>
    </w:tbl>
    <w:p w14:paraId="2E287606" w14:textId="77777777" w:rsidR="00F256E6" w:rsidRPr="00F256E6" w:rsidRDefault="00F256E6" w:rsidP="00F256E6">
      <w:pPr>
        <w:spacing w:line="235" w:lineRule="exact"/>
        <w:ind w:left="2880" w:firstLine="720"/>
        <w:rPr>
          <w:rFonts w:cstheme="minorHAnsi"/>
          <w:sz w:val="20"/>
          <w:szCs w:val="20"/>
        </w:rPr>
      </w:pPr>
      <w:r w:rsidRPr="00F256E6">
        <w:rPr>
          <w:rFonts w:cstheme="minorHAnsi"/>
          <w:sz w:val="20"/>
          <w:szCs w:val="20"/>
        </w:rPr>
        <w:t>Table 4 from CHOLBAM® prescribing information</w:t>
      </w:r>
    </w:p>
    <w:p w14:paraId="6873543F" w14:textId="713B3A82" w:rsidR="005E1BE3" w:rsidRDefault="005E1BE3" w:rsidP="00F256E6">
      <w:pPr>
        <w:spacing w:line="235" w:lineRule="exact"/>
        <w:jc w:val="center"/>
        <w:rPr>
          <w:rFonts w:cstheme="minorHAnsi"/>
        </w:rPr>
      </w:pPr>
      <w:r w:rsidRPr="00637EC9">
        <w:rPr>
          <w:rFonts w:cstheme="minorHAnsi"/>
          <w:sz w:val="20"/>
          <w:szCs w:val="20"/>
        </w:rPr>
        <w:t>*Indicates no evaluable patients in the pivotal trial</w:t>
      </w:r>
      <w:r w:rsidR="00F256E6">
        <w:rPr>
          <w:rFonts w:cstheme="minorHAnsi"/>
          <w:sz w:val="20"/>
          <w:szCs w:val="20"/>
        </w:rPr>
        <w:t>s</w:t>
      </w:r>
      <w:r w:rsidRPr="00637EC9">
        <w:rPr>
          <w:rFonts w:cstheme="minorHAnsi"/>
          <w:sz w:val="20"/>
          <w:szCs w:val="20"/>
        </w:rPr>
        <w:t xml:space="preserve"> for </w:t>
      </w:r>
      <w:r w:rsidR="00184884" w:rsidRPr="00184884">
        <w:rPr>
          <w:rFonts w:cstheme="minorHAnsi"/>
          <w:sz w:val="20"/>
          <w:szCs w:val="20"/>
        </w:rPr>
        <w:t>CHOLBAM®</w:t>
      </w:r>
      <w:r w:rsidRPr="00637EC9">
        <w:rPr>
          <w:rFonts w:cstheme="minorHAnsi"/>
          <w:sz w:val="20"/>
          <w:szCs w:val="20"/>
        </w:rPr>
        <w:t xml:space="preserve"> approval</w:t>
      </w:r>
    </w:p>
    <w:p w14:paraId="6A465BE4" w14:textId="4011D9B5" w:rsidR="00637EC9" w:rsidRDefault="00637EC9" w:rsidP="005740AD">
      <w:pPr>
        <w:spacing w:line="235" w:lineRule="exact"/>
        <w:ind w:firstLine="720"/>
        <w:rPr>
          <w:rFonts w:cstheme="minorHAnsi"/>
        </w:rPr>
      </w:pPr>
      <w:r w:rsidRPr="00637EC9">
        <w:rPr>
          <w:rFonts w:cstheme="minorHAnsi"/>
          <w:vertAlign w:val="superscript"/>
        </w:rPr>
        <w:t>†</w:t>
      </w:r>
      <w:r w:rsidR="00184884" w:rsidRPr="00184884">
        <w:rPr>
          <w:rFonts w:cstheme="minorHAnsi"/>
          <w:sz w:val="20"/>
          <w:szCs w:val="20"/>
        </w:rPr>
        <w:t>CHOLBAM®</w:t>
      </w:r>
      <w:r w:rsidRPr="00637EC9">
        <w:rPr>
          <w:rFonts w:cstheme="minorHAnsi"/>
          <w:sz w:val="20"/>
          <w:szCs w:val="20"/>
        </w:rPr>
        <w:t xml:space="preserve"> </w:t>
      </w:r>
      <w:r w:rsidR="00F256E6">
        <w:rPr>
          <w:rFonts w:cstheme="minorHAnsi"/>
          <w:sz w:val="20"/>
          <w:szCs w:val="20"/>
        </w:rPr>
        <w:t xml:space="preserve">along with a cholesterol supplement </w:t>
      </w:r>
      <w:r w:rsidR="005740AD">
        <w:rPr>
          <w:rFonts w:cstheme="minorHAnsi"/>
          <w:sz w:val="20"/>
          <w:szCs w:val="20"/>
        </w:rPr>
        <w:t xml:space="preserve">increased </w:t>
      </w:r>
      <w:r w:rsidR="00F256E6">
        <w:rPr>
          <w:rFonts w:cstheme="minorHAnsi"/>
          <w:sz w:val="20"/>
          <w:szCs w:val="20"/>
        </w:rPr>
        <w:t xml:space="preserve">plasma </w:t>
      </w:r>
      <w:r w:rsidRPr="00637EC9">
        <w:rPr>
          <w:rFonts w:cstheme="minorHAnsi"/>
          <w:sz w:val="20"/>
          <w:szCs w:val="20"/>
        </w:rPr>
        <w:t xml:space="preserve">cholesterol in a pilot study of 12 </w:t>
      </w:r>
      <w:r w:rsidR="00F256E6">
        <w:rPr>
          <w:rFonts w:cstheme="minorHAnsi"/>
          <w:sz w:val="20"/>
          <w:szCs w:val="20"/>
        </w:rPr>
        <w:t xml:space="preserve">SLOS </w:t>
      </w:r>
      <w:r w:rsidRPr="00637EC9">
        <w:rPr>
          <w:rFonts w:cstheme="minorHAnsi"/>
          <w:sz w:val="20"/>
          <w:szCs w:val="20"/>
        </w:rPr>
        <w:t>patients</w:t>
      </w:r>
    </w:p>
    <w:p w14:paraId="0ED52B2A" w14:textId="22E596D8" w:rsidR="0067499F" w:rsidRPr="00F21863" w:rsidRDefault="0067499F" w:rsidP="0080109B">
      <w:pPr>
        <w:spacing w:line="235" w:lineRule="exact"/>
        <w:rPr>
          <w:rFonts w:cstheme="minorHAnsi"/>
        </w:rPr>
      </w:pPr>
    </w:p>
    <w:p w14:paraId="4D1D60C3" w14:textId="30D7BB0E" w:rsidR="00A055BF" w:rsidRDefault="00806D47" w:rsidP="00EF14F0">
      <w:pPr>
        <w:spacing w:line="235" w:lineRule="exact"/>
        <w:rPr>
          <w:rFonts w:cstheme="minorHAnsi"/>
        </w:rPr>
      </w:pPr>
      <w:r>
        <w:rPr>
          <w:rFonts w:cstheme="minorHAnsi"/>
        </w:rPr>
        <w:t>SLOS</w:t>
      </w:r>
      <w:r w:rsidR="00265596">
        <w:rPr>
          <w:rFonts w:cstheme="minorHAnsi"/>
        </w:rPr>
        <w:t xml:space="preserve">, </w:t>
      </w:r>
      <w:r>
        <w:rPr>
          <w:rFonts w:cstheme="minorHAnsi"/>
        </w:rPr>
        <w:t xml:space="preserve">a </w:t>
      </w:r>
      <w:r w:rsidR="002118B8" w:rsidRPr="00F21863">
        <w:rPr>
          <w:rFonts w:cstheme="minorHAnsi"/>
        </w:rPr>
        <w:t xml:space="preserve">BASD due to a </w:t>
      </w:r>
      <w:r w:rsidR="00D912A8">
        <w:rPr>
          <w:rFonts w:cstheme="minorHAnsi"/>
        </w:rPr>
        <w:t>SE</w:t>
      </w:r>
      <w:r w:rsidR="00265596">
        <w:rPr>
          <w:rFonts w:cstheme="minorHAnsi"/>
        </w:rPr>
        <w:t xml:space="preserve">D, stems from mutations in </w:t>
      </w:r>
      <w:r w:rsidR="00265596" w:rsidRPr="00265596">
        <w:rPr>
          <w:rFonts w:cstheme="minorHAnsi"/>
          <w:shd w:val="clear" w:color="auto" w:fill="FFFFFF"/>
        </w:rPr>
        <w:t>3β-hydroxysterol-Δ7-reductase (DHCR7)</w:t>
      </w:r>
      <w:r w:rsidR="00265596" w:rsidRPr="00265596">
        <w:rPr>
          <w:rFonts w:cstheme="minorHAnsi"/>
        </w:rPr>
        <w:t xml:space="preserve"> which plays a crucial role in the biosynthesis of cholesterol</w:t>
      </w:r>
      <w:r w:rsidR="00265596">
        <w:rPr>
          <w:rFonts w:cstheme="minorHAnsi"/>
        </w:rPr>
        <w:t xml:space="preserve">. </w:t>
      </w:r>
      <w:r w:rsidR="00184884">
        <w:rPr>
          <w:rFonts w:cstheme="minorHAnsi"/>
        </w:rPr>
        <w:t xml:space="preserve">It is an ultra-rare disease affecting 1 in 20,000 to 1 in 70,000 people. </w:t>
      </w:r>
      <w:r w:rsidR="005E1BE3">
        <w:rPr>
          <w:rFonts w:cstheme="minorHAnsi"/>
        </w:rPr>
        <w:t>Unlike other BASD</w:t>
      </w:r>
      <w:r w:rsidR="007150C3">
        <w:rPr>
          <w:rFonts w:cstheme="minorHAnsi"/>
        </w:rPr>
        <w:t>s</w:t>
      </w:r>
      <w:r w:rsidR="005E1BE3">
        <w:rPr>
          <w:rFonts w:cstheme="minorHAnsi"/>
        </w:rPr>
        <w:t xml:space="preserve"> due to SED</w:t>
      </w:r>
      <w:r w:rsidR="007150C3">
        <w:rPr>
          <w:rFonts w:cstheme="minorHAnsi"/>
        </w:rPr>
        <w:t>s</w:t>
      </w:r>
      <w:r w:rsidR="005E1BE3">
        <w:rPr>
          <w:rFonts w:cstheme="minorHAnsi"/>
        </w:rPr>
        <w:t>,</w:t>
      </w:r>
      <w:r w:rsidR="007150C3">
        <w:rPr>
          <w:rFonts w:cstheme="minorHAnsi"/>
        </w:rPr>
        <w:t xml:space="preserve"> </w:t>
      </w:r>
      <w:r w:rsidR="007150C3" w:rsidRPr="00265596">
        <w:rPr>
          <w:rFonts w:cstheme="minorHAnsi"/>
          <w:b/>
          <w:bCs/>
        </w:rPr>
        <w:t xml:space="preserve">SLOS is a disease caused by </w:t>
      </w:r>
      <w:r w:rsidR="00F256E6">
        <w:rPr>
          <w:rFonts w:cstheme="minorHAnsi"/>
          <w:b/>
          <w:bCs/>
        </w:rPr>
        <w:t>impaired biosynthesis of cholesterol</w:t>
      </w:r>
      <w:r w:rsidR="0065059C">
        <w:rPr>
          <w:rFonts w:cstheme="minorHAnsi"/>
          <w:b/>
          <w:bCs/>
        </w:rPr>
        <w:t xml:space="preserve"> and is characterized by cholesterol deficiency</w:t>
      </w:r>
      <w:r w:rsidR="007150C3">
        <w:rPr>
          <w:rFonts w:cstheme="minorHAnsi"/>
        </w:rPr>
        <w:t xml:space="preserve">. </w:t>
      </w:r>
      <w:r w:rsidR="00F256E6">
        <w:rPr>
          <w:rFonts w:cstheme="minorHAnsi"/>
        </w:rPr>
        <w:t>This</w:t>
      </w:r>
      <w:r w:rsidR="007150C3">
        <w:rPr>
          <w:rFonts w:cstheme="minorHAnsi"/>
        </w:rPr>
        <w:t xml:space="preserve"> </w:t>
      </w:r>
      <w:r w:rsidR="001860FA">
        <w:rPr>
          <w:rFonts w:cstheme="minorHAnsi"/>
        </w:rPr>
        <w:t xml:space="preserve">results in </w:t>
      </w:r>
      <w:r w:rsidR="007150C3">
        <w:rPr>
          <w:rFonts w:cstheme="minorHAnsi"/>
        </w:rPr>
        <w:t>impaired endogenous bile acid production</w:t>
      </w:r>
      <w:r w:rsidR="009F2044">
        <w:rPr>
          <w:rFonts w:cstheme="minorHAnsi"/>
        </w:rPr>
        <w:t xml:space="preserve">, which negatively impacts </w:t>
      </w:r>
      <w:r w:rsidR="00265596">
        <w:rPr>
          <w:rFonts w:cstheme="minorHAnsi"/>
        </w:rPr>
        <w:t xml:space="preserve">absorption of dietary cholesterol </w:t>
      </w:r>
      <w:r w:rsidR="009F2044">
        <w:rPr>
          <w:rFonts w:cstheme="minorHAnsi"/>
        </w:rPr>
        <w:t>worsening</w:t>
      </w:r>
      <w:r w:rsidR="00265596">
        <w:rPr>
          <w:rFonts w:cstheme="minorHAnsi"/>
        </w:rPr>
        <w:t xml:space="preserve"> cholesterol deficiency.</w:t>
      </w:r>
      <w:r w:rsidR="00F256E6">
        <w:rPr>
          <w:rFonts w:cstheme="minorHAnsi"/>
        </w:rPr>
        <w:t xml:space="preserve"> Absorption of fats and fat-soluble vitamins are also decreased.</w:t>
      </w:r>
    </w:p>
    <w:p w14:paraId="4514494C" w14:textId="77777777" w:rsidR="006D17B8" w:rsidRDefault="006D17B8" w:rsidP="00EF14F0">
      <w:pPr>
        <w:spacing w:line="235" w:lineRule="exact"/>
        <w:rPr>
          <w:rFonts w:cstheme="minorHAnsi"/>
        </w:rPr>
      </w:pPr>
    </w:p>
    <w:p w14:paraId="74682CE0" w14:textId="26823BE2" w:rsidR="003E5FFD" w:rsidRDefault="005E1BE3" w:rsidP="00EF14F0">
      <w:pPr>
        <w:spacing w:line="235" w:lineRule="exact"/>
        <w:rPr>
          <w:rStyle w:val="cf01"/>
          <w:rFonts w:asciiTheme="minorHAnsi" w:hAnsiTheme="minorHAnsi" w:cstheme="minorHAnsi"/>
          <w:b/>
          <w:bCs/>
          <w:sz w:val="24"/>
          <w:szCs w:val="24"/>
        </w:rPr>
      </w:pPr>
      <w:r>
        <w:rPr>
          <w:rFonts w:cstheme="minorHAnsi"/>
        </w:rPr>
        <w:t xml:space="preserve">In addition to decreased cholesterol production, </w:t>
      </w:r>
      <w:r w:rsidR="00D16656">
        <w:rPr>
          <w:rFonts w:cstheme="minorHAnsi"/>
        </w:rPr>
        <w:t>deficient activity of DHCR7</w:t>
      </w:r>
      <w:r>
        <w:rPr>
          <w:rFonts w:cstheme="minorHAnsi"/>
        </w:rPr>
        <w:t xml:space="preserve"> h</w:t>
      </w:r>
      <w:r w:rsidR="00265596">
        <w:rPr>
          <w:rFonts w:cstheme="minorHAnsi"/>
        </w:rPr>
        <w:t>a</w:t>
      </w:r>
      <w:r w:rsidR="00D16656">
        <w:rPr>
          <w:rFonts w:cstheme="minorHAnsi"/>
        </w:rPr>
        <w:t>s</w:t>
      </w:r>
      <w:r>
        <w:rPr>
          <w:rFonts w:cstheme="minorHAnsi"/>
        </w:rPr>
        <w:t xml:space="preserve"> been demonstrated to increase cholesterol precursors </w:t>
      </w:r>
      <w:r w:rsidR="007150C3">
        <w:rPr>
          <w:rFonts w:cstheme="minorHAnsi"/>
        </w:rPr>
        <w:t>7-dehydrocholesterol (</w:t>
      </w:r>
      <w:r>
        <w:rPr>
          <w:rFonts w:cstheme="minorHAnsi"/>
        </w:rPr>
        <w:t>7-</w:t>
      </w:r>
      <w:r w:rsidR="007150C3">
        <w:rPr>
          <w:rFonts w:cstheme="minorHAnsi"/>
        </w:rPr>
        <w:t>DHC)</w:t>
      </w:r>
      <w:r>
        <w:rPr>
          <w:rFonts w:cstheme="minorHAnsi"/>
        </w:rPr>
        <w:t xml:space="preserve"> and </w:t>
      </w:r>
      <w:r w:rsidR="007150C3">
        <w:rPr>
          <w:rFonts w:cstheme="minorHAnsi"/>
        </w:rPr>
        <w:t>8-dehydrocholesterol (</w:t>
      </w:r>
      <w:r>
        <w:rPr>
          <w:rFonts w:cstheme="minorHAnsi"/>
        </w:rPr>
        <w:t>8-DHC</w:t>
      </w:r>
      <w:r w:rsidR="007150C3">
        <w:rPr>
          <w:rFonts w:cstheme="minorHAnsi"/>
        </w:rPr>
        <w:t>)</w:t>
      </w:r>
      <w:r w:rsidR="00265596">
        <w:rPr>
          <w:rFonts w:cstheme="minorHAnsi"/>
        </w:rPr>
        <w:t xml:space="preserve">. Both precursors are toxic and </w:t>
      </w:r>
      <w:r>
        <w:rPr>
          <w:rFonts w:cstheme="minorHAnsi"/>
        </w:rPr>
        <w:t xml:space="preserve">can interfere with fetal development and growth. An increase in toxic oxysterols has also been noted, which can potentially contribute to progressive retinal and neurological pathologies. </w:t>
      </w:r>
      <w:r w:rsidR="00D16656">
        <w:rPr>
          <w:rStyle w:val="cf01"/>
          <w:rFonts w:asciiTheme="minorHAnsi" w:hAnsiTheme="minorHAnsi" w:cstheme="minorHAnsi"/>
          <w:sz w:val="24"/>
          <w:szCs w:val="24"/>
        </w:rPr>
        <w:t>Patients diagnosed with SLOS require</w:t>
      </w:r>
      <w:r w:rsidR="00D16656">
        <w:rPr>
          <w:rStyle w:val="cf01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3768D" w:rsidRPr="004B7CA8">
        <w:rPr>
          <w:rStyle w:val="cf01"/>
          <w:rFonts w:asciiTheme="minorHAnsi" w:hAnsiTheme="minorHAnsi" w:cstheme="minorHAnsi"/>
          <w:b/>
          <w:bCs/>
          <w:sz w:val="24"/>
          <w:szCs w:val="24"/>
        </w:rPr>
        <w:t>urgen</w:t>
      </w:r>
      <w:r w:rsidR="00D16656">
        <w:rPr>
          <w:rStyle w:val="cf01"/>
          <w:rFonts w:asciiTheme="minorHAnsi" w:hAnsiTheme="minorHAnsi" w:cstheme="minorHAnsi"/>
          <w:b/>
          <w:bCs/>
          <w:sz w:val="24"/>
          <w:szCs w:val="24"/>
        </w:rPr>
        <w:t>t</w:t>
      </w:r>
      <w:r w:rsidR="0063768D" w:rsidRPr="004B7CA8">
        <w:rPr>
          <w:rStyle w:val="cf01"/>
          <w:rFonts w:asciiTheme="minorHAnsi" w:hAnsiTheme="minorHAnsi" w:cstheme="minorHAnsi"/>
          <w:b/>
          <w:bCs/>
          <w:sz w:val="24"/>
          <w:szCs w:val="24"/>
        </w:rPr>
        <w:t xml:space="preserve"> treatment </w:t>
      </w:r>
      <w:r w:rsidR="00D16656">
        <w:rPr>
          <w:rStyle w:val="cf01"/>
          <w:rFonts w:asciiTheme="minorHAnsi" w:hAnsiTheme="minorHAnsi" w:cstheme="minorHAnsi"/>
          <w:sz w:val="24"/>
          <w:szCs w:val="24"/>
        </w:rPr>
        <w:t>as they</w:t>
      </w:r>
      <w:r w:rsidR="0063768D" w:rsidRPr="004B7CA8">
        <w:rPr>
          <w:rStyle w:val="cf01"/>
          <w:rFonts w:asciiTheme="minorHAnsi" w:hAnsiTheme="minorHAnsi" w:cstheme="minorHAnsi"/>
          <w:sz w:val="24"/>
          <w:szCs w:val="24"/>
        </w:rPr>
        <w:t xml:space="preserve"> are at risk of failure to thrive and neurological delays.</w:t>
      </w:r>
      <w:r w:rsidR="0063768D" w:rsidRPr="004B7CA8">
        <w:rPr>
          <w:rStyle w:val="cf01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E1E5A">
        <w:rPr>
          <w:rStyle w:val="cf01"/>
          <w:rFonts w:asciiTheme="minorHAnsi" w:hAnsiTheme="minorHAnsi" w:cstheme="minorHAnsi"/>
          <w:b/>
          <w:bCs/>
          <w:sz w:val="24"/>
          <w:szCs w:val="24"/>
        </w:rPr>
        <w:t xml:space="preserve">Treatment with </w:t>
      </w:r>
      <w:r w:rsidR="00184884" w:rsidRPr="00184884">
        <w:rPr>
          <w:rFonts w:cstheme="minorHAnsi"/>
          <w:b/>
          <w:bCs/>
        </w:rPr>
        <w:t>CHOLBAM®</w:t>
      </w:r>
      <w:r w:rsidR="00BE1E5A">
        <w:rPr>
          <w:rStyle w:val="cf01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42D2E">
        <w:rPr>
          <w:rStyle w:val="cf01"/>
          <w:rFonts w:asciiTheme="minorHAnsi" w:hAnsiTheme="minorHAnsi" w:cstheme="minorHAnsi"/>
          <w:b/>
          <w:bCs/>
          <w:sz w:val="24"/>
          <w:szCs w:val="24"/>
        </w:rPr>
        <w:t xml:space="preserve">may improve cholesterol levels and decrease toxic cholesterol precursors. </w:t>
      </w:r>
    </w:p>
    <w:p w14:paraId="519CB426" w14:textId="77777777" w:rsidR="00590CB1" w:rsidRDefault="00590CB1" w:rsidP="00EF14F0">
      <w:pPr>
        <w:spacing w:line="235" w:lineRule="exact"/>
        <w:rPr>
          <w:rStyle w:val="cf01"/>
          <w:rFonts w:asciiTheme="minorHAnsi" w:hAnsiTheme="minorHAnsi" w:cstheme="minorHAnsi"/>
          <w:b/>
          <w:bCs/>
          <w:sz w:val="24"/>
          <w:szCs w:val="24"/>
        </w:rPr>
      </w:pPr>
    </w:p>
    <w:p w14:paraId="428B3D73" w14:textId="2A053098" w:rsidR="00590CB1" w:rsidRPr="00590CB1" w:rsidRDefault="00590CB1" w:rsidP="00EF14F0">
      <w:pPr>
        <w:spacing w:line="235" w:lineRule="exact"/>
        <w:rPr>
          <w:rFonts w:cstheme="minorHAnsi"/>
        </w:rPr>
      </w:pPr>
      <w:r>
        <w:rPr>
          <w:rStyle w:val="cf01"/>
          <w:rFonts w:asciiTheme="minorHAnsi" w:hAnsiTheme="minorHAnsi" w:cstheme="minorHAnsi"/>
          <w:sz w:val="24"/>
          <w:szCs w:val="24"/>
        </w:rPr>
        <w:t xml:space="preserve">Patients </w:t>
      </w:r>
      <w:r w:rsidR="00621791">
        <w:rPr>
          <w:rStyle w:val="cf01"/>
          <w:rFonts w:asciiTheme="minorHAnsi" w:hAnsiTheme="minorHAnsi" w:cstheme="minorHAnsi"/>
          <w:sz w:val="24"/>
          <w:szCs w:val="24"/>
        </w:rPr>
        <w:t xml:space="preserve">with SLOS are often diagnosed and managed </w:t>
      </w:r>
      <w:r w:rsidR="00B745CC">
        <w:rPr>
          <w:rStyle w:val="cf01"/>
          <w:rFonts w:asciiTheme="minorHAnsi" w:hAnsiTheme="minorHAnsi" w:cstheme="minorHAnsi"/>
          <w:sz w:val="24"/>
          <w:szCs w:val="24"/>
        </w:rPr>
        <w:t>by</w:t>
      </w:r>
      <w:r w:rsidR="00BD4DD8">
        <w:rPr>
          <w:rStyle w:val="cf01"/>
          <w:rFonts w:asciiTheme="minorHAnsi" w:hAnsiTheme="minorHAnsi" w:cstheme="minorHAnsi"/>
          <w:sz w:val="24"/>
          <w:szCs w:val="24"/>
        </w:rPr>
        <w:t xml:space="preserve"> </w:t>
      </w:r>
      <w:r w:rsidR="00B745CC">
        <w:rPr>
          <w:rStyle w:val="cf01"/>
          <w:rFonts w:asciiTheme="minorHAnsi" w:hAnsiTheme="minorHAnsi" w:cstheme="minorHAnsi"/>
          <w:sz w:val="24"/>
          <w:szCs w:val="24"/>
        </w:rPr>
        <w:t>Metabolic Geneticists,</w:t>
      </w:r>
      <w:r w:rsidR="00B745CC">
        <w:rPr>
          <w:rFonts w:cstheme="minorHAnsi"/>
        </w:rPr>
        <w:t xml:space="preserve"> </w:t>
      </w:r>
      <w:r w:rsidR="00BD4DD8">
        <w:rPr>
          <w:rStyle w:val="cf01"/>
          <w:rFonts w:asciiTheme="minorHAnsi" w:hAnsiTheme="minorHAnsi" w:cstheme="minorHAnsi"/>
          <w:sz w:val="24"/>
          <w:szCs w:val="24"/>
        </w:rPr>
        <w:t xml:space="preserve">Pediatricians, </w:t>
      </w:r>
      <w:r w:rsidR="00184884">
        <w:rPr>
          <w:rStyle w:val="cf01"/>
          <w:rFonts w:asciiTheme="minorHAnsi" w:hAnsiTheme="minorHAnsi" w:cstheme="minorHAnsi"/>
          <w:sz w:val="24"/>
          <w:szCs w:val="24"/>
        </w:rPr>
        <w:t xml:space="preserve">and </w:t>
      </w:r>
      <w:r w:rsidR="00BD4DD8">
        <w:rPr>
          <w:rStyle w:val="cf01"/>
          <w:rFonts w:asciiTheme="minorHAnsi" w:hAnsiTheme="minorHAnsi" w:cstheme="minorHAnsi"/>
          <w:sz w:val="24"/>
          <w:szCs w:val="24"/>
        </w:rPr>
        <w:t>Primary Care Physicians</w:t>
      </w:r>
      <w:r w:rsidR="002B6B0D">
        <w:rPr>
          <w:rStyle w:val="cf01"/>
          <w:rFonts w:asciiTheme="minorHAnsi" w:hAnsiTheme="minorHAnsi" w:cstheme="minorHAnsi"/>
          <w:sz w:val="24"/>
          <w:szCs w:val="24"/>
        </w:rPr>
        <w:t xml:space="preserve"> </w:t>
      </w:r>
      <w:r w:rsidR="006338CC">
        <w:rPr>
          <w:rStyle w:val="cf01"/>
          <w:rFonts w:asciiTheme="minorHAnsi" w:hAnsiTheme="minorHAnsi" w:cstheme="minorHAnsi"/>
          <w:sz w:val="24"/>
          <w:szCs w:val="24"/>
        </w:rPr>
        <w:t>with other specialists supporting as needed.</w:t>
      </w:r>
      <w:r w:rsidR="00D92253">
        <w:rPr>
          <w:rStyle w:val="cf01"/>
          <w:rFonts w:asciiTheme="minorHAnsi" w:hAnsiTheme="minorHAnsi" w:cstheme="minorHAnsi"/>
          <w:sz w:val="24"/>
          <w:szCs w:val="24"/>
        </w:rPr>
        <w:t xml:space="preserve"> </w:t>
      </w:r>
      <w:r w:rsidR="00543B6A">
        <w:rPr>
          <w:rStyle w:val="cf01"/>
          <w:rFonts w:asciiTheme="minorHAnsi" w:hAnsiTheme="minorHAnsi" w:cstheme="minorHAnsi"/>
          <w:sz w:val="24"/>
          <w:szCs w:val="24"/>
        </w:rPr>
        <w:t xml:space="preserve">These specialties </w:t>
      </w:r>
      <w:r w:rsidR="00265596">
        <w:rPr>
          <w:rStyle w:val="cf01"/>
          <w:rFonts w:asciiTheme="minorHAnsi" w:hAnsiTheme="minorHAnsi" w:cstheme="minorHAnsi"/>
          <w:sz w:val="24"/>
          <w:szCs w:val="24"/>
        </w:rPr>
        <w:t>can</w:t>
      </w:r>
      <w:r w:rsidR="00543B6A">
        <w:rPr>
          <w:rStyle w:val="cf01"/>
          <w:rFonts w:asciiTheme="minorHAnsi" w:hAnsiTheme="minorHAnsi" w:cstheme="minorHAnsi"/>
          <w:sz w:val="24"/>
          <w:szCs w:val="24"/>
        </w:rPr>
        <w:t xml:space="preserve"> include </w:t>
      </w:r>
      <w:r w:rsidR="0011584F">
        <w:rPr>
          <w:rStyle w:val="cf01"/>
          <w:rFonts w:asciiTheme="minorHAnsi" w:hAnsiTheme="minorHAnsi" w:cstheme="minorHAnsi"/>
          <w:sz w:val="24"/>
          <w:szCs w:val="24"/>
        </w:rPr>
        <w:t xml:space="preserve">Ophthalmology, Neurology, </w:t>
      </w:r>
      <w:r w:rsidR="00EB6895">
        <w:rPr>
          <w:rStyle w:val="cf01"/>
          <w:rFonts w:asciiTheme="minorHAnsi" w:hAnsiTheme="minorHAnsi" w:cstheme="minorHAnsi"/>
          <w:sz w:val="24"/>
          <w:szCs w:val="24"/>
        </w:rPr>
        <w:t xml:space="preserve">Gastroenterology, </w:t>
      </w:r>
      <w:r w:rsidR="00265596">
        <w:rPr>
          <w:rStyle w:val="cf01"/>
          <w:rFonts w:asciiTheme="minorHAnsi" w:hAnsiTheme="minorHAnsi" w:cstheme="minorHAnsi"/>
          <w:sz w:val="24"/>
          <w:szCs w:val="24"/>
        </w:rPr>
        <w:t>and Cardiology</w:t>
      </w:r>
      <w:r w:rsidR="00D31C7D">
        <w:rPr>
          <w:rStyle w:val="cf01"/>
          <w:rFonts w:asciiTheme="minorHAnsi" w:hAnsiTheme="minorHAnsi" w:cstheme="minorHAnsi"/>
          <w:sz w:val="24"/>
          <w:szCs w:val="24"/>
        </w:rPr>
        <w:t xml:space="preserve">. Patients with SLOS do not typically report liver abnormalities and therefore, hepatology is not a common treating </w:t>
      </w:r>
      <w:r w:rsidR="00265596">
        <w:rPr>
          <w:rStyle w:val="cf01"/>
          <w:rFonts w:asciiTheme="minorHAnsi" w:hAnsiTheme="minorHAnsi" w:cstheme="minorHAnsi"/>
          <w:sz w:val="24"/>
          <w:szCs w:val="24"/>
        </w:rPr>
        <w:t>specialty</w:t>
      </w:r>
      <w:r w:rsidR="00D31C7D">
        <w:rPr>
          <w:rStyle w:val="cf01"/>
          <w:rFonts w:asciiTheme="minorHAnsi" w:hAnsiTheme="minorHAnsi" w:cstheme="minorHAnsi"/>
          <w:sz w:val="24"/>
          <w:szCs w:val="24"/>
        </w:rPr>
        <w:t xml:space="preserve">. </w:t>
      </w:r>
    </w:p>
    <w:p w14:paraId="25B7BBD7" w14:textId="77777777" w:rsidR="00606FA6" w:rsidRPr="00F21863" w:rsidRDefault="00606FA6" w:rsidP="0080109B">
      <w:pPr>
        <w:spacing w:line="235" w:lineRule="exact"/>
        <w:rPr>
          <w:rFonts w:cstheme="minorHAnsi"/>
        </w:rPr>
      </w:pPr>
    </w:p>
    <w:p w14:paraId="14D54788" w14:textId="0CE8216A" w:rsidR="00A42E6F" w:rsidRPr="00F21863" w:rsidRDefault="00480E1C" w:rsidP="0080109B">
      <w:pPr>
        <w:spacing w:line="235" w:lineRule="exact"/>
        <w:rPr>
          <w:rFonts w:cstheme="minorHAnsi"/>
        </w:rPr>
      </w:pPr>
      <w:r w:rsidRPr="00F21863">
        <w:rPr>
          <w:rFonts w:cstheme="minorHAnsi"/>
        </w:rPr>
        <w:t xml:space="preserve">This letter serves to document my patient’s diagnosis, medical history and to summarize my treatment </w:t>
      </w:r>
      <w:proofErr w:type="gramStart"/>
      <w:r w:rsidRPr="00F21863">
        <w:rPr>
          <w:rFonts w:cstheme="minorHAnsi"/>
        </w:rPr>
        <w:t>rationale</w:t>
      </w:r>
      <w:proofErr w:type="gramEnd"/>
    </w:p>
    <w:p w14:paraId="7E6843C3" w14:textId="440503F7" w:rsidR="00986B2C" w:rsidRPr="00F21863" w:rsidRDefault="00986B2C" w:rsidP="0080109B">
      <w:pPr>
        <w:spacing w:line="235" w:lineRule="exact"/>
        <w:rPr>
          <w:rFonts w:cstheme="minorHAnsi"/>
        </w:rPr>
      </w:pPr>
    </w:p>
    <w:p w14:paraId="4943DFA5" w14:textId="77777777" w:rsidR="00D31C7D" w:rsidRDefault="00D31C7D" w:rsidP="0080109B">
      <w:pPr>
        <w:spacing w:line="235" w:lineRule="exact"/>
        <w:rPr>
          <w:rFonts w:cstheme="minorHAnsi"/>
          <w:b/>
          <w:bCs/>
          <w:color w:val="000000" w:themeColor="text1"/>
        </w:rPr>
      </w:pPr>
    </w:p>
    <w:p w14:paraId="70CD8EBE" w14:textId="6D8CAFDF" w:rsidR="00986B2C" w:rsidRPr="00F21863" w:rsidRDefault="00EE3F8F" w:rsidP="0080109B">
      <w:pPr>
        <w:spacing w:line="235" w:lineRule="exact"/>
        <w:rPr>
          <w:rFonts w:cstheme="minorHAnsi"/>
          <w:b/>
          <w:bCs/>
          <w:color w:val="000000" w:themeColor="text1"/>
        </w:rPr>
      </w:pPr>
      <w:r w:rsidRPr="00F21863">
        <w:rPr>
          <w:rFonts w:cstheme="minorHAnsi"/>
          <w:b/>
          <w:bCs/>
          <w:color w:val="000000" w:themeColor="text1"/>
        </w:rPr>
        <w:lastRenderedPageBreak/>
        <w:t>Summary of Patient’s Diagnosis</w:t>
      </w:r>
      <w:r w:rsidR="00480E1C" w:rsidRPr="00F21863">
        <w:rPr>
          <w:rFonts w:cstheme="minorHAnsi"/>
          <w:b/>
          <w:bCs/>
          <w:color w:val="000000" w:themeColor="text1"/>
        </w:rPr>
        <w:t xml:space="preserve"> and History</w:t>
      </w:r>
    </w:p>
    <w:p w14:paraId="225E9189" w14:textId="4FABFF6F" w:rsidR="00480E1C" w:rsidRPr="00F21863" w:rsidRDefault="00480E1C" w:rsidP="0080109B">
      <w:pPr>
        <w:spacing w:line="235" w:lineRule="exact"/>
        <w:rPr>
          <w:rFonts w:cstheme="minorHAnsi"/>
        </w:rPr>
      </w:pPr>
      <w:r w:rsidRPr="00F21863">
        <w:rPr>
          <w:rFonts w:cstheme="minorHAnsi"/>
          <w:color w:val="FF0000"/>
        </w:rPr>
        <w:t>[Patient Name]</w:t>
      </w:r>
      <w:r w:rsidRPr="00F21863">
        <w:rPr>
          <w:rFonts w:cstheme="minorHAnsi"/>
        </w:rPr>
        <w:t xml:space="preserve"> is </w:t>
      </w:r>
      <w:r w:rsidRPr="00F21863">
        <w:rPr>
          <w:rFonts w:cstheme="minorHAnsi"/>
          <w:color w:val="FF0000"/>
        </w:rPr>
        <w:t xml:space="preserve">[Age] </w:t>
      </w:r>
      <w:r w:rsidRPr="00F21863">
        <w:rPr>
          <w:rFonts w:cstheme="minorHAnsi"/>
        </w:rPr>
        <w:t xml:space="preserve">years old and was initially diagnosed with </w:t>
      </w:r>
      <w:r w:rsidRPr="00F21863">
        <w:rPr>
          <w:rFonts w:cstheme="minorHAnsi"/>
          <w:color w:val="FF0000"/>
        </w:rPr>
        <w:t>[Diagnosis] [ICD-10-CM]</w:t>
      </w:r>
      <w:r w:rsidRPr="00F21863">
        <w:rPr>
          <w:rFonts w:cstheme="minorHAnsi"/>
        </w:rPr>
        <w:t xml:space="preserve"> on </w:t>
      </w:r>
      <w:r w:rsidRPr="00F21863">
        <w:rPr>
          <w:rFonts w:cstheme="minorHAnsi"/>
          <w:color w:val="FF0000"/>
        </w:rPr>
        <w:t>[Date]</w:t>
      </w:r>
      <w:r w:rsidRPr="00F21863">
        <w:rPr>
          <w:rFonts w:cstheme="minorHAnsi"/>
        </w:rPr>
        <w:t>.</w:t>
      </w:r>
      <w:r w:rsidRPr="00F21863">
        <w:rPr>
          <w:rFonts w:cstheme="minorHAnsi"/>
          <w:color w:val="FF0000"/>
        </w:rPr>
        <w:t xml:space="preserve"> </w:t>
      </w:r>
      <w:r w:rsidR="009A732D" w:rsidRPr="00F21863">
        <w:rPr>
          <w:rFonts w:cstheme="minorHAnsi"/>
          <w:color w:val="FF0000"/>
        </w:rPr>
        <w:t>This diagnosis</w:t>
      </w:r>
      <w:r w:rsidR="009656DF" w:rsidRPr="00F21863">
        <w:rPr>
          <w:rFonts w:cstheme="minorHAnsi"/>
          <w:color w:val="FF0000"/>
        </w:rPr>
        <w:t xml:space="preserve"> was confirmed by [</w:t>
      </w:r>
      <w:r w:rsidR="00DD59A1" w:rsidRPr="00F21863">
        <w:rPr>
          <w:rFonts w:cstheme="minorHAnsi"/>
          <w:color w:val="FF0000"/>
        </w:rPr>
        <w:t xml:space="preserve">insert </w:t>
      </w:r>
      <w:r w:rsidR="002645EA" w:rsidRPr="00F21863">
        <w:rPr>
          <w:rFonts w:cstheme="minorHAnsi"/>
          <w:color w:val="FF0000"/>
        </w:rPr>
        <w:t xml:space="preserve">details of patient’s </w:t>
      </w:r>
      <w:r w:rsidR="00A2286B" w:rsidRPr="00F21863">
        <w:rPr>
          <w:rFonts w:cstheme="minorHAnsi"/>
          <w:color w:val="FF0000"/>
        </w:rPr>
        <w:t>genetic testing</w:t>
      </w:r>
      <w:r w:rsidR="003E5FFD" w:rsidRPr="00F21863">
        <w:rPr>
          <w:rFonts w:cstheme="minorHAnsi"/>
          <w:color w:val="FF0000"/>
        </w:rPr>
        <w:t xml:space="preserve"> or diagnostic assay</w:t>
      </w:r>
      <w:r w:rsidR="009A732D" w:rsidRPr="00F21863">
        <w:rPr>
          <w:rFonts w:cstheme="minorHAnsi"/>
          <w:color w:val="FF0000"/>
        </w:rPr>
        <w:t>]</w:t>
      </w:r>
      <w:r w:rsidR="00A2286B" w:rsidRPr="00F21863">
        <w:rPr>
          <w:rFonts w:cstheme="minorHAnsi"/>
          <w:color w:val="FF0000"/>
        </w:rPr>
        <w:t>.</w:t>
      </w:r>
      <w:r w:rsidR="00701122" w:rsidRPr="00F21863">
        <w:rPr>
          <w:rFonts w:cstheme="minorHAnsi"/>
          <w:color w:val="FF0000"/>
        </w:rPr>
        <w:t xml:space="preserve"> </w:t>
      </w:r>
      <w:r w:rsidRPr="00F21863">
        <w:rPr>
          <w:rFonts w:cstheme="minorHAnsi"/>
          <w:color w:val="FF0000"/>
        </w:rPr>
        <w:t xml:space="preserve">[Patient Name] </w:t>
      </w:r>
      <w:r w:rsidRPr="00F21863">
        <w:rPr>
          <w:rFonts w:cstheme="minorHAnsi"/>
        </w:rPr>
        <w:t xml:space="preserve">has been in my care since </w:t>
      </w:r>
      <w:r w:rsidRPr="00F21863">
        <w:rPr>
          <w:rFonts w:cstheme="minorHAnsi"/>
          <w:color w:val="FF0000"/>
        </w:rPr>
        <w:t>[Date]</w:t>
      </w:r>
      <w:r w:rsidRPr="00F21863">
        <w:rPr>
          <w:rFonts w:cstheme="minorHAnsi"/>
        </w:rPr>
        <w:t>.</w:t>
      </w:r>
    </w:p>
    <w:p w14:paraId="05B027F8" w14:textId="77777777" w:rsidR="00480E1C" w:rsidRPr="00F21863" w:rsidRDefault="00480E1C" w:rsidP="0080109B">
      <w:pPr>
        <w:spacing w:line="235" w:lineRule="exact"/>
        <w:rPr>
          <w:rFonts w:cstheme="minorHAnsi"/>
          <w:b/>
          <w:bCs/>
          <w:color w:val="000000" w:themeColor="text1"/>
        </w:rPr>
      </w:pPr>
    </w:p>
    <w:p w14:paraId="2C7C8AF1" w14:textId="49722FBD" w:rsidR="006F2153" w:rsidRPr="00F21863" w:rsidRDefault="00BE3E06" w:rsidP="006F2153">
      <w:pPr>
        <w:widowControl w:val="0"/>
        <w:autoSpaceDE w:val="0"/>
        <w:autoSpaceDN w:val="0"/>
        <w:adjustRightInd w:val="0"/>
        <w:spacing w:line="235" w:lineRule="exact"/>
        <w:ind w:right="-360"/>
        <w:rPr>
          <w:rFonts w:cstheme="minorHAnsi"/>
          <w:color w:val="FF0000"/>
        </w:rPr>
      </w:pPr>
      <w:r w:rsidRPr="00F21863">
        <w:rPr>
          <w:rFonts w:cstheme="minorHAnsi"/>
          <w:color w:val="FF0000"/>
        </w:rPr>
        <w:t>[Insert a summary of the patient’s clinical history, current symptoms and c</w:t>
      </w:r>
      <w:r w:rsidR="00E05840" w:rsidRPr="00F21863">
        <w:rPr>
          <w:rFonts w:cstheme="minorHAnsi"/>
          <w:color w:val="FF0000"/>
        </w:rPr>
        <w:t xml:space="preserve">ondition, </w:t>
      </w:r>
      <w:r w:rsidR="005A5D87" w:rsidRPr="00F21863">
        <w:rPr>
          <w:rFonts w:cstheme="minorHAnsi"/>
          <w:color w:val="FF0000"/>
        </w:rPr>
        <w:t xml:space="preserve">and </w:t>
      </w:r>
      <w:r w:rsidR="00E05840" w:rsidRPr="00F21863">
        <w:rPr>
          <w:rFonts w:cstheme="minorHAnsi"/>
          <w:color w:val="FF0000"/>
        </w:rPr>
        <w:t xml:space="preserve">relevant lab/test results </w:t>
      </w:r>
      <w:r w:rsidR="00E05840" w:rsidRPr="00F21863">
        <w:rPr>
          <w:rFonts w:cstheme="minorHAnsi"/>
          <w:color w:val="FF0000"/>
          <w:shd w:val="clear" w:color="auto" w:fill="FFFFFF"/>
        </w:rPr>
        <w:t>(</w:t>
      </w:r>
      <w:proofErr w:type="gramStart"/>
      <w:r w:rsidR="008A53AC" w:rsidRPr="00F21863">
        <w:rPr>
          <w:rFonts w:cstheme="minorHAnsi"/>
          <w:color w:val="FF0000"/>
          <w:shd w:val="clear" w:color="auto" w:fill="FFFFFF"/>
        </w:rPr>
        <w:t>i.e.</w:t>
      </w:r>
      <w:proofErr w:type="gramEnd"/>
      <w:r w:rsidR="008A53AC" w:rsidRPr="00F21863">
        <w:rPr>
          <w:rFonts w:cstheme="minorHAnsi"/>
          <w:color w:val="FF0000"/>
          <w:shd w:val="clear" w:color="auto" w:fill="FFFFFF"/>
        </w:rPr>
        <w:t xml:space="preserve"> </w:t>
      </w:r>
      <w:r w:rsidR="0063768D">
        <w:rPr>
          <w:rFonts w:cstheme="minorHAnsi"/>
          <w:color w:val="FF0000"/>
          <w:shd w:val="clear" w:color="auto" w:fill="FFFFFF"/>
        </w:rPr>
        <w:t xml:space="preserve">Plasma Cholesterol, Cholesterol Precursors, Height, Weight, </w:t>
      </w:r>
      <w:r w:rsidR="00D31C7D">
        <w:rPr>
          <w:rFonts w:cstheme="minorHAnsi"/>
          <w:color w:val="FF0000"/>
          <w:shd w:val="clear" w:color="auto" w:fill="FFFFFF"/>
        </w:rPr>
        <w:t>Liver Panel</w:t>
      </w:r>
      <w:r w:rsidR="00E05840" w:rsidRPr="00F21863">
        <w:rPr>
          <w:rFonts w:cstheme="minorHAnsi"/>
          <w:color w:val="FF0000"/>
          <w:shd w:val="clear" w:color="auto" w:fill="FFFFFF"/>
        </w:rPr>
        <w:t>)</w:t>
      </w:r>
      <w:r w:rsidR="005A5D87" w:rsidRPr="00F21863">
        <w:rPr>
          <w:rFonts w:cstheme="minorHAnsi"/>
          <w:color w:val="FF0000"/>
          <w:shd w:val="clear" w:color="auto" w:fill="FFFFFF"/>
        </w:rPr>
        <w:t>.</w:t>
      </w:r>
      <w:r w:rsidR="00411A43" w:rsidRPr="00F21863">
        <w:rPr>
          <w:rFonts w:cstheme="minorHAnsi"/>
          <w:color w:val="FF0000"/>
          <w:shd w:val="clear" w:color="auto" w:fill="FFFFFF"/>
        </w:rPr>
        <w:t xml:space="preserve"> </w:t>
      </w:r>
      <w:r w:rsidR="00716A9B" w:rsidRPr="00F21863">
        <w:rPr>
          <w:rFonts w:cstheme="minorHAnsi"/>
          <w:color w:val="FF0000"/>
          <w:shd w:val="clear" w:color="auto" w:fill="FFFFFF"/>
        </w:rPr>
        <w:t xml:space="preserve">Highlight the factors leading you to recommend use of </w:t>
      </w:r>
      <w:r w:rsidR="00184884" w:rsidRPr="00184884">
        <w:rPr>
          <w:rFonts w:cstheme="minorHAnsi"/>
          <w:color w:val="FF0000"/>
        </w:rPr>
        <w:t>CHOLBAM®</w:t>
      </w:r>
      <w:r w:rsidR="003E5FFD" w:rsidRPr="00F21863">
        <w:rPr>
          <w:rFonts w:cstheme="minorHAnsi"/>
          <w:color w:val="FF0000"/>
          <w:shd w:val="clear" w:color="auto" w:fill="FFFFFF"/>
        </w:rPr>
        <w:t>.</w:t>
      </w:r>
      <w:r w:rsidR="0063768D">
        <w:rPr>
          <w:rFonts w:cstheme="minorHAnsi"/>
          <w:color w:val="FF0000"/>
          <w:shd w:val="clear" w:color="auto" w:fill="FFFFFF"/>
        </w:rPr>
        <w:t xml:space="preserve"> </w:t>
      </w:r>
    </w:p>
    <w:p w14:paraId="2CE6FA3F" w14:textId="19ECC8A4" w:rsidR="007220BC" w:rsidRPr="00F21863" w:rsidRDefault="006F2153" w:rsidP="006F2153">
      <w:pPr>
        <w:widowControl w:val="0"/>
        <w:autoSpaceDE w:val="0"/>
        <w:autoSpaceDN w:val="0"/>
        <w:adjustRightInd w:val="0"/>
        <w:spacing w:line="235" w:lineRule="exact"/>
        <w:ind w:right="-360"/>
        <w:rPr>
          <w:rFonts w:cstheme="minorHAnsi"/>
          <w:color w:val="FF0000"/>
        </w:rPr>
      </w:pPr>
      <w:r w:rsidRPr="00F21863">
        <w:rPr>
          <w:rFonts w:cstheme="minorHAnsi"/>
          <w:color w:val="FF0000"/>
        </w:rPr>
        <w:t>Note: Exercise your medical judgment and discretion when providing a diagnosis and characterization of the patient’s medical condition.]</w:t>
      </w:r>
    </w:p>
    <w:p w14:paraId="3C42C89C" w14:textId="77777777" w:rsidR="00986B2C" w:rsidRPr="00F21863" w:rsidRDefault="00986B2C" w:rsidP="0080109B">
      <w:pPr>
        <w:spacing w:line="235" w:lineRule="exact"/>
        <w:rPr>
          <w:rFonts w:cstheme="minorHAnsi"/>
        </w:rPr>
      </w:pPr>
    </w:p>
    <w:p w14:paraId="6916D852" w14:textId="4AC4B4E5" w:rsidR="00986B2C" w:rsidRPr="00F21863" w:rsidRDefault="00986B2C" w:rsidP="0080109B">
      <w:pPr>
        <w:spacing w:line="235" w:lineRule="exact"/>
        <w:rPr>
          <w:rFonts w:cstheme="minorHAnsi"/>
          <w:b/>
          <w:bCs/>
        </w:rPr>
      </w:pPr>
      <w:r w:rsidRPr="00F21863">
        <w:rPr>
          <w:rFonts w:cstheme="minorHAnsi"/>
          <w:b/>
          <w:bCs/>
        </w:rPr>
        <w:t>Rationale for Treatment</w:t>
      </w:r>
    </w:p>
    <w:p w14:paraId="775C989F" w14:textId="677C5F42" w:rsidR="00C03D8D" w:rsidRPr="00F21863" w:rsidRDefault="00C03D8D" w:rsidP="0080109B">
      <w:pPr>
        <w:spacing w:line="235" w:lineRule="exact"/>
        <w:rPr>
          <w:rFonts w:cstheme="minorHAnsi"/>
          <w:color w:val="FF0000"/>
        </w:rPr>
      </w:pPr>
      <w:r w:rsidRPr="00F21863">
        <w:rPr>
          <w:rFonts w:cstheme="minorHAnsi"/>
          <w:color w:val="FF0000"/>
        </w:rPr>
        <w:t xml:space="preserve">[Include </w:t>
      </w:r>
      <w:r w:rsidR="001744B8" w:rsidRPr="00F21863">
        <w:rPr>
          <w:rFonts w:cstheme="minorHAnsi"/>
          <w:color w:val="FF0000"/>
        </w:rPr>
        <w:t>your clinical rationale</w:t>
      </w:r>
      <w:r w:rsidR="00D7442E" w:rsidRPr="00F21863">
        <w:rPr>
          <w:rFonts w:cstheme="minorHAnsi"/>
          <w:color w:val="FF0000"/>
        </w:rPr>
        <w:t>, patient’s likely prognosis without treatment with</w:t>
      </w:r>
      <w:r w:rsidR="00B31510" w:rsidRPr="00F21863">
        <w:rPr>
          <w:rFonts w:cstheme="minorHAnsi"/>
          <w:color w:val="FF0000"/>
        </w:rPr>
        <w:t xml:space="preserve"> </w:t>
      </w:r>
      <w:r w:rsidR="00184884" w:rsidRPr="00184884">
        <w:rPr>
          <w:rFonts w:cstheme="minorHAnsi"/>
          <w:color w:val="FF0000"/>
        </w:rPr>
        <w:t>CHOLBAM®</w:t>
      </w:r>
      <w:r w:rsidR="00D7442E" w:rsidRPr="00F21863">
        <w:rPr>
          <w:rFonts w:cstheme="minorHAnsi"/>
          <w:color w:val="FF0000"/>
        </w:rPr>
        <w:t xml:space="preserve"> and </w:t>
      </w:r>
      <w:r w:rsidR="004F75AD" w:rsidRPr="00F21863">
        <w:rPr>
          <w:rFonts w:cstheme="minorHAnsi"/>
          <w:color w:val="FF0000"/>
        </w:rPr>
        <w:t xml:space="preserve">your credentials in treating </w:t>
      </w:r>
      <w:r w:rsidR="0063768D">
        <w:rPr>
          <w:rFonts w:cstheme="minorHAnsi"/>
          <w:color w:val="FF0000"/>
        </w:rPr>
        <w:t>SLOS</w:t>
      </w:r>
      <w:r w:rsidR="004F75AD" w:rsidRPr="00F21863">
        <w:rPr>
          <w:rFonts w:cstheme="minorHAnsi"/>
          <w:color w:val="FF0000"/>
        </w:rPr>
        <w:t>]</w:t>
      </w:r>
    </w:p>
    <w:p w14:paraId="6ACA898B" w14:textId="77777777" w:rsidR="00C03D8D" w:rsidRPr="00F21863" w:rsidRDefault="00C03D8D" w:rsidP="0080109B">
      <w:pPr>
        <w:spacing w:line="235" w:lineRule="exact"/>
        <w:rPr>
          <w:rFonts w:cstheme="minorHAnsi"/>
          <w:b/>
          <w:bCs/>
        </w:rPr>
      </w:pPr>
    </w:p>
    <w:p w14:paraId="6988C17A" w14:textId="50289EEA" w:rsidR="00EE3F8F" w:rsidRPr="00F21863" w:rsidRDefault="00D31C7D" w:rsidP="0080109B">
      <w:pPr>
        <w:spacing w:line="235" w:lineRule="exact"/>
        <w:rPr>
          <w:rFonts w:cstheme="minorHAnsi"/>
          <w:color w:val="FF0000"/>
        </w:rPr>
      </w:pPr>
      <w:r>
        <w:rPr>
          <w:rFonts w:cstheme="minorHAnsi"/>
        </w:rPr>
        <w:t xml:space="preserve">In my specialty as a </w:t>
      </w:r>
      <w:r w:rsidRPr="00184884">
        <w:rPr>
          <w:rFonts w:cstheme="minorHAnsi"/>
          <w:color w:val="FF0000"/>
        </w:rPr>
        <w:t xml:space="preserve">[Insert specialty] </w:t>
      </w:r>
      <w:r>
        <w:rPr>
          <w:rFonts w:cstheme="minorHAnsi"/>
        </w:rPr>
        <w:t xml:space="preserve">or in consultation with a metabolic specialist that cares for patients with SLOS, I have determined this patient is appropriate for </w:t>
      </w:r>
      <w:r w:rsidR="00184884" w:rsidRPr="00F21863">
        <w:rPr>
          <w:rFonts w:cstheme="minorHAnsi"/>
        </w:rPr>
        <w:t>CHOLBAM®</w:t>
      </w:r>
      <w:r>
        <w:rPr>
          <w:rFonts w:cstheme="minorHAnsi"/>
        </w:rPr>
        <w:t xml:space="preserve"> treatment. </w:t>
      </w:r>
      <w:r w:rsidR="0014375B" w:rsidRPr="00F21863">
        <w:rPr>
          <w:rFonts w:cstheme="minorHAnsi"/>
        </w:rPr>
        <w:t>Considering the patient’s history, condition, and the full Prescribing Information supporting uses of</w:t>
      </w:r>
      <w:r w:rsidR="00184884" w:rsidRPr="00184884">
        <w:rPr>
          <w:rFonts w:cstheme="minorHAnsi"/>
        </w:rPr>
        <w:t xml:space="preserve"> </w:t>
      </w:r>
      <w:r w:rsidR="00184884" w:rsidRPr="00F21863">
        <w:rPr>
          <w:rFonts w:cstheme="minorHAnsi"/>
        </w:rPr>
        <w:t>CHOLBAM®</w:t>
      </w:r>
      <w:r w:rsidR="0014375B" w:rsidRPr="00F21863">
        <w:rPr>
          <w:rFonts w:cstheme="minorHAnsi"/>
        </w:rPr>
        <w:t xml:space="preserve">, </w:t>
      </w:r>
      <w:r>
        <w:rPr>
          <w:rFonts w:cstheme="minorHAnsi"/>
        </w:rPr>
        <w:t xml:space="preserve">treatment is </w:t>
      </w:r>
      <w:r w:rsidR="0014375B" w:rsidRPr="00F21863">
        <w:rPr>
          <w:rFonts w:cstheme="minorHAnsi"/>
        </w:rPr>
        <w:t>medically necessary and should be a covered for my patient.</w:t>
      </w:r>
      <w:r w:rsidR="00F0209C">
        <w:rPr>
          <w:rFonts w:cstheme="minorHAnsi"/>
        </w:rPr>
        <w:t xml:space="preserve"> </w:t>
      </w:r>
      <w:r w:rsidR="00EE3F8F" w:rsidRPr="00F21863">
        <w:rPr>
          <w:rFonts w:cstheme="minorHAnsi"/>
          <w:color w:val="FF0000"/>
        </w:rPr>
        <w:t>[I</w:t>
      </w:r>
      <w:r w:rsidR="0014375B" w:rsidRPr="00F21863">
        <w:rPr>
          <w:rFonts w:cstheme="minorHAnsi"/>
          <w:color w:val="FF0000"/>
        </w:rPr>
        <w:t>nclude support</w:t>
      </w:r>
      <w:r w:rsidR="00EE3F8F" w:rsidRPr="00F21863">
        <w:rPr>
          <w:rFonts w:cstheme="minorHAnsi"/>
          <w:color w:val="FF0000"/>
        </w:rPr>
        <w:t xml:space="preserve"> for treatment </w:t>
      </w:r>
      <w:r w:rsidR="00A34C2F" w:rsidRPr="00F21863">
        <w:rPr>
          <w:rFonts w:cstheme="minorHAnsi"/>
          <w:color w:val="FF0000"/>
        </w:rPr>
        <w:t>rationale</w:t>
      </w:r>
      <w:r w:rsidR="00EE3F8F" w:rsidRPr="00F21863">
        <w:rPr>
          <w:rFonts w:cstheme="minorHAnsi"/>
          <w:color w:val="FF0000"/>
        </w:rPr>
        <w:t xml:space="preserve">:  You may consider including documents that provide additional clinical information to support the recommendation for </w:t>
      </w:r>
      <w:r w:rsidR="00184884" w:rsidRPr="00184884">
        <w:rPr>
          <w:rFonts w:cstheme="minorHAnsi"/>
          <w:color w:val="FF0000"/>
        </w:rPr>
        <w:t>CHOLBAM®</w:t>
      </w:r>
      <w:r w:rsidR="0067499F" w:rsidRPr="00F21863">
        <w:rPr>
          <w:rFonts w:cstheme="minorHAnsi"/>
          <w:color w:val="FF0000"/>
        </w:rPr>
        <w:t xml:space="preserve"> </w:t>
      </w:r>
      <w:r w:rsidR="00EE3F8F" w:rsidRPr="00F21863">
        <w:rPr>
          <w:rFonts w:cstheme="minorHAnsi"/>
          <w:color w:val="FF0000"/>
        </w:rPr>
        <w:t xml:space="preserve">for this patient, such as the full Prescribing Information, peer-reviewed journal articles, or clinical guidelines.] </w:t>
      </w:r>
    </w:p>
    <w:p w14:paraId="3E73563D" w14:textId="77777777" w:rsidR="00EE3F8F" w:rsidRPr="00F21863" w:rsidRDefault="00EE3F8F" w:rsidP="0080109B">
      <w:pPr>
        <w:widowControl w:val="0"/>
        <w:autoSpaceDE w:val="0"/>
        <w:autoSpaceDN w:val="0"/>
        <w:adjustRightInd w:val="0"/>
        <w:spacing w:line="235" w:lineRule="exact"/>
        <w:rPr>
          <w:rFonts w:cstheme="minorHAnsi"/>
        </w:rPr>
      </w:pPr>
    </w:p>
    <w:p w14:paraId="69C031BB" w14:textId="6EAED5C3" w:rsidR="00EE3F8F" w:rsidRPr="00F21863" w:rsidRDefault="00EE3F8F" w:rsidP="0080109B">
      <w:pPr>
        <w:widowControl w:val="0"/>
        <w:autoSpaceDE w:val="0"/>
        <w:autoSpaceDN w:val="0"/>
        <w:adjustRightInd w:val="0"/>
        <w:spacing w:line="235" w:lineRule="exact"/>
        <w:rPr>
          <w:rFonts w:cstheme="minorHAnsi"/>
        </w:rPr>
      </w:pPr>
      <w:r w:rsidRPr="00F21863">
        <w:rPr>
          <w:rFonts w:cstheme="minorHAnsi"/>
        </w:rPr>
        <w:t>Given the urgent nature of this request</w:t>
      </w:r>
      <w:r w:rsidR="00FC2327" w:rsidRPr="00F21863">
        <w:rPr>
          <w:rFonts w:cstheme="minorHAnsi"/>
        </w:rPr>
        <w:t xml:space="preserve">, </w:t>
      </w:r>
      <w:r w:rsidRPr="00F21863">
        <w:rPr>
          <w:rFonts w:cstheme="minorHAnsi"/>
        </w:rPr>
        <w:t>please provide a</w:t>
      </w:r>
      <w:r w:rsidR="0067499F" w:rsidRPr="00F21863">
        <w:rPr>
          <w:rFonts w:cstheme="minorHAnsi"/>
        </w:rPr>
        <w:t>n expedited priority review and</w:t>
      </w:r>
      <w:r w:rsidRPr="00F21863">
        <w:rPr>
          <w:rFonts w:cstheme="minorHAnsi"/>
        </w:rPr>
        <w:t xml:space="preserve"> authorization. Contact my office at </w:t>
      </w:r>
      <w:r w:rsidRPr="00F21863">
        <w:rPr>
          <w:rFonts w:cstheme="minorHAnsi"/>
          <w:color w:val="FF0000"/>
        </w:rPr>
        <w:t>[insert phone number]</w:t>
      </w:r>
      <w:r w:rsidRPr="00F21863">
        <w:rPr>
          <w:rFonts w:cstheme="minorHAnsi"/>
        </w:rPr>
        <w:t xml:space="preserve"> if I can provide you with any additional information.</w:t>
      </w:r>
    </w:p>
    <w:p w14:paraId="0D40CF65" w14:textId="77777777" w:rsidR="00EE3F8F" w:rsidRPr="00F21863" w:rsidRDefault="00EE3F8F" w:rsidP="0080109B">
      <w:pPr>
        <w:spacing w:line="235" w:lineRule="exact"/>
        <w:rPr>
          <w:rFonts w:cstheme="minorHAnsi"/>
        </w:rPr>
      </w:pPr>
    </w:p>
    <w:p w14:paraId="0A60FDDB" w14:textId="77777777" w:rsidR="00EE3F8F" w:rsidRPr="00F21863" w:rsidRDefault="00EE3F8F" w:rsidP="0080109B">
      <w:pPr>
        <w:spacing w:line="235" w:lineRule="exact"/>
        <w:rPr>
          <w:rFonts w:cstheme="minorHAnsi"/>
        </w:rPr>
      </w:pPr>
      <w:r w:rsidRPr="00F21863">
        <w:rPr>
          <w:rFonts w:cstheme="minorHAnsi"/>
        </w:rPr>
        <w:t>Sincerely,</w:t>
      </w:r>
    </w:p>
    <w:p w14:paraId="45F77BD2" w14:textId="77777777" w:rsidR="00EE3F8F" w:rsidRPr="00F21863" w:rsidRDefault="00844612" w:rsidP="0080109B">
      <w:pPr>
        <w:spacing w:line="235" w:lineRule="exact"/>
        <w:rPr>
          <w:rFonts w:cstheme="minorHAnsi"/>
          <w:color w:val="FF0000"/>
        </w:rPr>
      </w:pPr>
      <w:sdt>
        <w:sdtPr>
          <w:rPr>
            <w:rFonts w:cstheme="minorHAnsi"/>
            <w:color w:val="FF0000"/>
          </w:rPr>
          <w:id w:val="-1466508215"/>
          <w:showingPlcHdr/>
          <w:text/>
        </w:sdtPr>
        <w:sdtEndPr/>
        <w:sdtContent>
          <w:r w:rsidR="00EE3F8F" w:rsidRPr="00F21863">
            <w:rPr>
              <w:rStyle w:val="PlaceholderText"/>
              <w:rFonts w:cstheme="minorHAnsi"/>
              <w:color w:val="FF0000"/>
            </w:rPr>
            <w:t>[Insert Physician Name and Participating Provider Number]</w:t>
          </w:r>
        </w:sdtContent>
      </w:sdt>
      <w:r w:rsidR="00EE3F8F" w:rsidRPr="00F21863">
        <w:rPr>
          <w:rFonts w:cstheme="minorHAnsi"/>
          <w:color w:val="FF0000"/>
        </w:rPr>
        <w:t xml:space="preserve"> </w:t>
      </w:r>
    </w:p>
    <w:p w14:paraId="4FE9AF45" w14:textId="77777777" w:rsidR="00D1359B" w:rsidRPr="00F21863" w:rsidRDefault="00D1359B" w:rsidP="0080109B">
      <w:pPr>
        <w:spacing w:line="235" w:lineRule="exact"/>
        <w:rPr>
          <w:rFonts w:cstheme="minorHAnsi"/>
        </w:rPr>
      </w:pPr>
    </w:p>
    <w:p w14:paraId="42560925" w14:textId="654B65C5" w:rsidR="00EE3F8F" w:rsidRPr="00F21863" w:rsidRDefault="00EE3F8F" w:rsidP="0080109B">
      <w:pPr>
        <w:spacing w:line="235" w:lineRule="exact"/>
        <w:rPr>
          <w:rFonts w:cstheme="minorHAnsi"/>
          <w:color w:val="FF0000"/>
        </w:rPr>
      </w:pPr>
      <w:r w:rsidRPr="00F21863">
        <w:rPr>
          <w:rFonts w:cstheme="minorHAnsi"/>
        </w:rPr>
        <w:t>Enclosures</w:t>
      </w:r>
      <w:r w:rsidR="007021AB" w:rsidRPr="00F21863">
        <w:rPr>
          <w:rFonts w:cstheme="minorHAnsi"/>
        </w:rPr>
        <w:t>:</w:t>
      </w:r>
      <w:r w:rsidRPr="00F21863">
        <w:rPr>
          <w:rFonts w:cstheme="minorHAnsi"/>
        </w:rPr>
        <w:t xml:space="preserve"> </w:t>
      </w:r>
      <w:r w:rsidR="00E82D31" w:rsidRPr="00F21863">
        <w:rPr>
          <w:rFonts w:cstheme="minorHAnsi"/>
          <w:color w:val="FF0000"/>
        </w:rPr>
        <w:t>[i</w:t>
      </w:r>
      <w:r w:rsidRPr="00F21863">
        <w:rPr>
          <w:rFonts w:cstheme="minorHAnsi"/>
          <w:color w:val="FF0000"/>
        </w:rPr>
        <w:t>nclude full Prescribing Information and the additional support noted above]</w:t>
      </w:r>
      <w:r w:rsidR="00E82D31" w:rsidRPr="00F21863">
        <w:rPr>
          <w:rFonts w:cstheme="minorHAnsi"/>
          <w:color w:val="FF0000"/>
        </w:rPr>
        <w:t>.</w:t>
      </w:r>
    </w:p>
    <w:p w14:paraId="3932CF69" w14:textId="77777777" w:rsidR="00D1359B" w:rsidRPr="00F21863" w:rsidRDefault="00D1359B" w:rsidP="0080109B">
      <w:pPr>
        <w:spacing w:line="235" w:lineRule="exact"/>
        <w:rPr>
          <w:rFonts w:cstheme="minorHAnsi"/>
        </w:rPr>
      </w:pPr>
    </w:p>
    <w:p w14:paraId="1594562B" w14:textId="4916548D" w:rsidR="00EE3F8F" w:rsidRPr="00F21863" w:rsidRDefault="00EE3F8F" w:rsidP="0080109B">
      <w:pPr>
        <w:spacing w:line="235" w:lineRule="exact"/>
        <w:rPr>
          <w:rFonts w:cstheme="minorHAnsi"/>
          <w:color w:val="FF0000"/>
        </w:rPr>
      </w:pPr>
    </w:p>
    <w:p w14:paraId="78B68C05" w14:textId="0E26A41D" w:rsidR="00A9151E" w:rsidRPr="00F21863" w:rsidRDefault="00A9151E" w:rsidP="0080109B">
      <w:pPr>
        <w:spacing w:line="235" w:lineRule="exact"/>
        <w:rPr>
          <w:rFonts w:cstheme="minorHAnsi"/>
          <w:color w:val="FF0000"/>
        </w:rPr>
      </w:pPr>
    </w:p>
    <w:p w14:paraId="7B72AF98" w14:textId="79C749DC" w:rsidR="00A9151E" w:rsidRPr="00F21863" w:rsidRDefault="00A9151E" w:rsidP="0080109B">
      <w:pPr>
        <w:spacing w:line="235" w:lineRule="exact"/>
        <w:rPr>
          <w:rFonts w:cstheme="minorHAnsi"/>
          <w:color w:val="FF0000"/>
        </w:rPr>
      </w:pPr>
    </w:p>
    <w:p w14:paraId="6D696FA2" w14:textId="00EC9DA8" w:rsidR="00A9151E" w:rsidRPr="00F21863" w:rsidRDefault="00A9151E" w:rsidP="0080109B">
      <w:pPr>
        <w:spacing w:line="235" w:lineRule="exact"/>
        <w:rPr>
          <w:rFonts w:cstheme="minorHAnsi"/>
          <w:color w:val="FF0000"/>
        </w:rPr>
      </w:pPr>
    </w:p>
    <w:p w14:paraId="1068D6A1" w14:textId="20FE927E" w:rsidR="00A9151E" w:rsidRPr="00F21863" w:rsidRDefault="00A9151E" w:rsidP="0080109B">
      <w:pPr>
        <w:spacing w:line="235" w:lineRule="exact"/>
        <w:rPr>
          <w:rFonts w:cstheme="minorHAnsi"/>
          <w:color w:val="FF0000"/>
        </w:rPr>
      </w:pPr>
    </w:p>
    <w:p w14:paraId="6146ACFF" w14:textId="6F67A430" w:rsidR="00A9151E" w:rsidRPr="00F21863" w:rsidRDefault="00A9151E" w:rsidP="0080109B">
      <w:pPr>
        <w:spacing w:line="235" w:lineRule="exact"/>
        <w:rPr>
          <w:rFonts w:cstheme="minorHAnsi"/>
          <w:color w:val="FF0000"/>
        </w:rPr>
      </w:pPr>
    </w:p>
    <w:p w14:paraId="7612BD05" w14:textId="47EA651F" w:rsidR="00A9151E" w:rsidRPr="00F21863" w:rsidRDefault="00A9151E" w:rsidP="0080109B">
      <w:pPr>
        <w:spacing w:line="235" w:lineRule="exact"/>
        <w:rPr>
          <w:rFonts w:cstheme="minorHAnsi"/>
          <w:color w:val="FF0000"/>
        </w:rPr>
      </w:pPr>
    </w:p>
    <w:p w14:paraId="06363D4B" w14:textId="69DA105B" w:rsidR="00A9151E" w:rsidRPr="00F21863" w:rsidRDefault="00A9151E" w:rsidP="0080109B">
      <w:pPr>
        <w:spacing w:line="235" w:lineRule="exact"/>
        <w:rPr>
          <w:rFonts w:cstheme="minorHAnsi"/>
          <w:color w:val="FF0000"/>
        </w:rPr>
      </w:pPr>
    </w:p>
    <w:p w14:paraId="6DB2500B" w14:textId="6CB59FCB" w:rsidR="00A9151E" w:rsidRPr="00F21863" w:rsidRDefault="00A9151E" w:rsidP="0080109B">
      <w:pPr>
        <w:spacing w:line="235" w:lineRule="exact"/>
        <w:rPr>
          <w:rFonts w:cstheme="minorHAnsi"/>
          <w:color w:val="FF0000"/>
        </w:rPr>
      </w:pPr>
    </w:p>
    <w:p w14:paraId="0EC01ADF" w14:textId="7AD394AE" w:rsidR="00A9151E" w:rsidRPr="00F21863" w:rsidRDefault="00A9151E" w:rsidP="0080109B">
      <w:pPr>
        <w:spacing w:line="235" w:lineRule="exact"/>
        <w:rPr>
          <w:rFonts w:cstheme="minorHAnsi"/>
          <w:color w:val="FF0000"/>
        </w:rPr>
      </w:pPr>
    </w:p>
    <w:p w14:paraId="21FBD5D8" w14:textId="5547720B" w:rsidR="00A9151E" w:rsidRPr="00F21863" w:rsidRDefault="00A9151E" w:rsidP="0080109B">
      <w:pPr>
        <w:spacing w:line="235" w:lineRule="exact"/>
        <w:rPr>
          <w:rFonts w:cstheme="minorHAnsi"/>
          <w:color w:val="FF0000"/>
        </w:rPr>
      </w:pPr>
    </w:p>
    <w:p w14:paraId="727C5EC2" w14:textId="284C2FFD" w:rsidR="00197539" w:rsidRDefault="00197539" w:rsidP="0080109B">
      <w:pPr>
        <w:spacing w:line="235" w:lineRule="exact"/>
        <w:rPr>
          <w:rFonts w:cstheme="minorHAnsi"/>
          <w:color w:val="FF0000"/>
        </w:rPr>
      </w:pPr>
    </w:p>
    <w:p w14:paraId="0B8EFE42" w14:textId="77777777" w:rsidR="00637EC9" w:rsidRPr="00F21863" w:rsidRDefault="00637EC9" w:rsidP="0080109B">
      <w:pPr>
        <w:spacing w:line="235" w:lineRule="exact"/>
        <w:rPr>
          <w:rFonts w:cstheme="minorHAnsi"/>
          <w:color w:val="FF0000"/>
        </w:rPr>
      </w:pPr>
    </w:p>
    <w:p w14:paraId="0DD9CBF7" w14:textId="7772680B" w:rsidR="00197539" w:rsidRPr="00F21863" w:rsidRDefault="00197539" w:rsidP="0080109B">
      <w:pPr>
        <w:spacing w:line="235" w:lineRule="exact"/>
        <w:rPr>
          <w:rFonts w:cstheme="minorHAnsi"/>
          <w:color w:val="FF0000"/>
        </w:rPr>
      </w:pPr>
    </w:p>
    <w:p w14:paraId="7B0E595D" w14:textId="70875039" w:rsidR="00197539" w:rsidRPr="00F21863" w:rsidRDefault="00197539" w:rsidP="0080109B">
      <w:pPr>
        <w:spacing w:line="235" w:lineRule="exact"/>
        <w:rPr>
          <w:rFonts w:cstheme="minorHAnsi"/>
          <w:color w:val="FF0000"/>
        </w:rPr>
      </w:pPr>
    </w:p>
    <w:p w14:paraId="121D9C43" w14:textId="15006C11" w:rsidR="00197539" w:rsidRPr="00F21863" w:rsidRDefault="00197539" w:rsidP="0080109B">
      <w:pPr>
        <w:spacing w:line="235" w:lineRule="exact"/>
        <w:rPr>
          <w:rFonts w:cstheme="minorHAnsi"/>
          <w:color w:val="FF0000"/>
        </w:rPr>
      </w:pPr>
    </w:p>
    <w:p w14:paraId="4F3FE801" w14:textId="61B450E5" w:rsidR="00197539" w:rsidRDefault="00197539" w:rsidP="0080109B">
      <w:pPr>
        <w:spacing w:line="235" w:lineRule="exact"/>
        <w:rPr>
          <w:rFonts w:cstheme="minorHAnsi"/>
          <w:color w:val="FF0000"/>
        </w:rPr>
      </w:pPr>
    </w:p>
    <w:p w14:paraId="5D904106" w14:textId="021B693C" w:rsidR="00197539" w:rsidRDefault="00197539" w:rsidP="0080109B">
      <w:pPr>
        <w:spacing w:line="235" w:lineRule="exact"/>
        <w:rPr>
          <w:rFonts w:cstheme="minorHAnsi"/>
          <w:color w:val="FF0000"/>
        </w:rPr>
      </w:pPr>
    </w:p>
    <w:p w14:paraId="70A0E568" w14:textId="678DB2FA" w:rsidR="00197539" w:rsidRDefault="00197539" w:rsidP="0080109B">
      <w:pPr>
        <w:spacing w:line="235" w:lineRule="exact"/>
        <w:rPr>
          <w:rFonts w:cstheme="minorHAnsi"/>
          <w:color w:val="FF0000"/>
        </w:rPr>
      </w:pPr>
    </w:p>
    <w:p w14:paraId="42181CD4" w14:textId="3216BC18" w:rsidR="00197539" w:rsidRDefault="00197539" w:rsidP="0080109B">
      <w:pPr>
        <w:spacing w:line="235" w:lineRule="exact"/>
        <w:rPr>
          <w:rFonts w:cstheme="minorHAnsi"/>
          <w:color w:val="FF0000"/>
        </w:rPr>
      </w:pPr>
    </w:p>
    <w:p w14:paraId="2D3ABEB6" w14:textId="41B3055D" w:rsidR="00197539" w:rsidRDefault="00197539" w:rsidP="0080109B">
      <w:pPr>
        <w:spacing w:line="235" w:lineRule="exact"/>
        <w:rPr>
          <w:rFonts w:cstheme="minorHAnsi"/>
          <w:color w:val="FF0000"/>
        </w:rPr>
      </w:pPr>
    </w:p>
    <w:p w14:paraId="0BE191F0" w14:textId="67A84CCC" w:rsidR="00197539" w:rsidRDefault="00197539" w:rsidP="0080109B">
      <w:pPr>
        <w:spacing w:line="235" w:lineRule="exact"/>
        <w:rPr>
          <w:rFonts w:cstheme="minorHAnsi"/>
          <w:color w:val="FF0000"/>
        </w:rPr>
      </w:pPr>
    </w:p>
    <w:p w14:paraId="3E97192F" w14:textId="45ADE934" w:rsidR="00197539" w:rsidRDefault="00197539" w:rsidP="0080109B">
      <w:pPr>
        <w:spacing w:line="235" w:lineRule="exact"/>
        <w:rPr>
          <w:rFonts w:cstheme="minorHAnsi"/>
          <w:color w:val="FF0000"/>
        </w:rPr>
      </w:pPr>
    </w:p>
    <w:p w14:paraId="3BD85485" w14:textId="752F49FB" w:rsidR="00197539" w:rsidRDefault="00197539" w:rsidP="0080109B">
      <w:pPr>
        <w:spacing w:line="235" w:lineRule="exact"/>
        <w:rPr>
          <w:rFonts w:cstheme="minorHAnsi"/>
          <w:color w:val="FF0000"/>
        </w:rPr>
      </w:pPr>
    </w:p>
    <w:p w14:paraId="0CDCB4D3" w14:textId="0A11BD2D" w:rsidR="00197539" w:rsidRDefault="00197539" w:rsidP="0080109B">
      <w:pPr>
        <w:spacing w:line="235" w:lineRule="exact"/>
        <w:rPr>
          <w:rFonts w:cstheme="minorHAnsi"/>
          <w:color w:val="FF0000"/>
        </w:rPr>
      </w:pPr>
    </w:p>
    <w:p w14:paraId="65931580" w14:textId="77777777" w:rsidR="00197539" w:rsidRDefault="00197539" w:rsidP="0080109B">
      <w:pPr>
        <w:spacing w:line="235" w:lineRule="exact"/>
        <w:rPr>
          <w:rFonts w:cstheme="minorHAnsi"/>
          <w:color w:val="FF0000"/>
        </w:rPr>
      </w:pPr>
    </w:p>
    <w:p w14:paraId="53B25CE4" w14:textId="77777777" w:rsidR="00666ED5" w:rsidRDefault="00A9151E" w:rsidP="0080109B">
      <w:pPr>
        <w:spacing w:line="235" w:lineRule="exact"/>
        <w:rPr>
          <w:rFonts w:cstheme="minorHAnsi"/>
          <w:color w:val="FF0000"/>
        </w:rPr>
      </w:pPr>
      <w:r>
        <w:rPr>
          <w:rFonts w:cstheme="minorHAnsi"/>
          <w:color w:val="FF0000"/>
        </w:rPr>
        <w:tab/>
      </w:r>
      <w:r>
        <w:rPr>
          <w:rFonts w:cstheme="minorHAnsi"/>
          <w:color w:val="FF0000"/>
        </w:rPr>
        <w:tab/>
      </w:r>
      <w:r>
        <w:rPr>
          <w:rFonts w:cstheme="minorHAnsi"/>
          <w:color w:val="FF0000"/>
        </w:rPr>
        <w:tab/>
      </w:r>
      <w:r w:rsidR="00197539">
        <w:rPr>
          <w:rFonts w:cstheme="minorHAnsi"/>
          <w:color w:val="FF0000"/>
        </w:rPr>
        <w:tab/>
      </w:r>
      <w:r w:rsidR="00197539">
        <w:rPr>
          <w:rFonts w:cstheme="minorHAnsi"/>
          <w:color w:val="FF0000"/>
        </w:rPr>
        <w:tab/>
      </w:r>
      <w:r w:rsidR="00197539">
        <w:rPr>
          <w:rFonts w:cstheme="minorHAnsi"/>
          <w:color w:val="FF0000"/>
        </w:rPr>
        <w:tab/>
      </w:r>
      <w:r w:rsidR="00197539">
        <w:rPr>
          <w:rFonts w:cstheme="minorHAnsi"/>
          <w:color w:val="FF0000"/>
        </w:rPr>
        <w:tab/>
      </w:r>
      <w:r w:rsidR="00197539">
        <w:rPr>
          <w:rFonts w:cstheme="minorHAnsi"/>
          <w:color w:val="FF0000"/>
        </w:rPr>
        <w:tab/>
      </w:r>
      <w:r w:rsidR="00197539">
        <w:rPr>
          <w:rFonts w:cstheme="minorHAnsi"/>
          <w:color w:val="FF0000"/>
        </w:rPr>
        <w:tab/>
      </w:r>
      <w:r w:rsidR="005A035B">
        <w:rPr>
          <w:rFonts w:cstheme="minorHAnsi"/>
          <w:color w:val="FF0000"/>
        </w:rPr>
        <w:tab/>
      </w:r>
    </w:p>
    <w:p w14:paraId="013605DD" w14:textId="77777777" w:rsidR="00666ED5" w:rsidRDefault="00666ED5" w:rsidP="0080109B">
      <w:pPr>
        <w:spacing w:line="235" w:lineRule="exact"/>
        <w:rPr>
          <w:rFonts w:cstheme="minorHAnsi"/>
          <w:color w:val="FF0000"/>
        </w:rPr>
      </w:pPr>
    </w:p>
    <w:p w14:paraId="56B9727B" w14:textId="77777777" w:rsidR="00666ED5" w:rsidRDefault="00666ED5" w:rsidP="0080109B">
      <w:pPr>
        <w:spacing w:line="235" w:lineRule="exact"/>
        <w:rPr>
          <w:rFonts w:cstheme="minorHAnsi"/>
          <w:color w:val="FF0000"/>
        </w:rPr>
      </w:pPr>
    </w:p>
    <w:p w14:paraId="4C8CEFB3" w14:textId="2369AE4B" w:rsidR="00A9151E" w:rsidRPr="005A035B" w:rsidRDefault="00666ED5" w:rsidP="00666ED5">
      <w:pPr>
        <w:spacing w:line="235" w:lineRule="exact"/>
        <w:jc w:val="right"/>
        <w:rPr>
          <w:rFonts w:cstheme="minorHAnsi"/>
        </w:rPr>
      </w:pPr>
      <w:r w:rsidRPr="005A035B">
        <w:rPr>
          <w:rFonts w:cstheme="minorHAnsi"/>
        </w:rPr>
        <w:t>US-</w:t>
      </w:r>
      <w:r>
        <w:rPr>
          <w:rFonts w:cstheme="minorHAnsi"/>
        </w:rPr>
        <w:t>CHO</w:t>
      </w:r>
      <w:r w:rsidRPr="005A035B">
        <w:rPr>
          <w:rFonts w:cstheme="minorHAnsi"/>
        </w:rPr>
        <w:t>-2</w:t>
      </w:r>
      <w:r>
        <w:rPr>
          <w:rFonts w:cstheme="minorHAnsi"/>
        </w:rPr>
        <w:t>400064 05/2024</w:t>
      </w:r>
    </w:p>
    <w:sectPr w:rsidR="00A9151E" w:rsidRPr="005A035B" w:rsidSect="009230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FAB54" w14:textId="77777777" w:rsidR="006607B1" w:rsidRDefault="006607B1" w:rsidP="00E924C1">
      <w:r>
        <w:separator/>
      </w:r>
    </w:p>
  </w:endnote>
  <w:endnote w:type="continuationSeparator" w:id="0">
    <w:p w14:paraId="0DB717D8" w14:textId="77777777" w:rsidR="006607B1" w:rsidRDefault="006607B1" w:rsidP="00E924C1">
      <w:r>
        <w:continuationSeparator/>
      </w:r>
    </w:p>
  </w:endnote>
  <w:endnote w:type="continuationNotice" w:id="1">
    <w:p w14:paraId="448794F3" w14:textId="77777777" w:rsidR="006607B1" w:rsidRDefault="006607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54BB1" w14:textId="77777777" w:rsidR="006607B1" w:rsidRDefault="006607B1" w:rsidP="00E924C1">
      <w:r>
        <w:separator/>
      </w:r>
    </w:p>
  </w:footnote>
  <w:footnote w:type="continuationSeparator" w:id="0">
    <w:p w14:paraId="200F7401" w14:textId="77777777" w:rsidR="006607B1" w:rsidRDefault="006607B1" w:rsidP="00E924C1">
      <w:r>
        <w:continuationSeparator/>
      </w:r>
    </w:p>
  </w:footnote>
  <w:footnote w:type="continuationNotice" w:id="1">
    <w:p w14:paraId="7C65DE23" w14:textId="77777777" w:rsidR="006607B1" w:rsidRDefault="006607B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320"/>
    <w:multiLevelType w:val="hybridMultilevel"/>
    <w:tmpl w:val="651AEE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3A00D3"/>
    <w:multiLevelType w:val="hybridMultilevel"/>
    <w:tmpl w:val="8FEA81BE"/>
    <w:lvl w:ilvl="0" w:tplc="B9BAB2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5650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C8F0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180E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E489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8ECF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12E8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E6C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501A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55602E3"/>
    <w:multiLevelType w:val="hybridMultilevel"/>
    <w:tmpl w:val="0108D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C7B19"/>
    <w:multiLevelType w:val="hybridMultilevel"/>
    <w:tmpl w:val="8028F228"/>
    <w:lvl w:ilvl="0" w:tplc="9B98B3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E6541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FA39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BC98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8495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6C8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34DE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FA7B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56EB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31982806">
    <w:abstractNumId w:val="0"/>
  </w:num>
  <w:num w:numId="2" w16cid:durableId="1343584846">
    <w:abstractNumId w:val="2"/>
  </w:num>
  <w:num w:numId="3" w16cid:durableId="1669282292">
    <w:abstractNumId w:val="1"/>
  </w:num>
  <w:num w:numId="4" w16cid:durableId="817454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B2C"/>
    <w:rsid w:val="00013867"/>
    <w:rsid w:val="00021F06"/>
    <w:rsid w:val="00023ECF"/>
    <w:rsid w:val="00025C49"/>
    <w:rsid w:val="00032743"/>
    <w:rsid w:val="0003448D"/>
    <w:rsid w:val="00046B7F"/>
    <w:rsid w:val="000523E6"/>
    <w:rsid w:val="000727EE"/>
    <w:rsid w:val="00075D33"/>
    <w:rsid w:val="00080D0B"/>
    <w:rsid w:val="000B49C6"/>
    <w:rsid w:val="000B6265"/>
    <w:rsid w:val="000D7BB0"/>
    <w:rsid w:val="00112A12"/>
    <w:rsid w:val="001151E7"/>
    <w:rsid w:val="0011584F"/>
    <w:rsid w:val="00121BF3"/>
    <w:rsid w:val="00126E24"/>
    <w:rsid w:val="0014375B"/>
    <w:rsid w:val="0015402B"/>
    <w:rsid w:val="00156CB0"/>
    <w:rsid w:val="001744B8"/>
    <w:rsid w:val="00184884"/>
    <w:rsid w:val="001860FA"/>
    <w:rsid w:val="0019320F"/>
    <w:rsid w:val="00194F6C"/>
    <w:rsid w:val="00197539"/>
    <w:rsid w:val="001A0727"/>
    <w:rsid w:val="001B05A0"/>
    <w:rsid w:val="001B77A5"/>
    <w:rsid w:val="001D12E3"/>
    <w:rsid w:val="001D6BAC"/>
    <w:rsid w:val="001F1233"/>
    <w:rsid w:val="0020521F"/>
    <w:rsid w:val="00207607"/>
    <w:rsid w:val="002118B8"/>
    <w:rsid w:val="00216B03"/>
    <w:rsid w:val="00236A25"/>
    <w:rsid w:val="0024795F"/>
    <w:rsid w:val="00262196"/>
    <w:rsid w:val="002645EA"/>
    <w:rsid w:val="00265596"/>
    <w:rsid w:val="00270EFE"/>
    <w:rsid w:val="00275518"/>
    <w:rsid w:val="00284FE7"/>
    <w:rsid w:val="00287254"/>
    <w:rsid w:val="00295037"/>
    <w:rsid w:val="002A25D4"/>
    <w:rsid w:val="002A487D"/>
    <w:rsid w:val="002A4F15"/>
    <w:rsid w:val="002B2908"/>
    <w:rsid w:val="002B5896"/>
    <w:rsid w:val="002B5CC1"/>
    <w:rsid w:val="002B6B0D"/>
    <w:rsid w:val="002D00C3"/>
    <w:rsid w:val="002F02A1"/>
    <w:rsid w:val="003278D5"/>
    <w:rsid w:val="0033143B"/>
    <w:rsid w:val="003352E9"/>
    <w:rsid w:val="00342578"/>
    <w:rsid w:val="0036209B"/>
    <w:rsid w:val="00363B91"/>
    <w:rsid w:val="00372856"/>
    <w:rsid w:val="00374224"/>
    <w:rsid w:val="003A18ED"/>
    <w:rsid w:val="003A547F"/>
    <w:rsid w:val="003A5799"/>
    <w:rsid w:val="003A7751"/>
    <w:rsid w:val="003C28EB"/>
    <w:rsid w:val="003C3ECA"/>
    <w:rsid w:val="003C404E"/>
    <w:rsid w:val="003C6F29"/>
    <w:rsid w:val="003D40CC"/>
    <w:rsid w:val="003D708A"/>
    <w:rsid w:val="003E5FFD"/>
    <w:rsid w:val="003F6FCB"/>
    <w:rsid w:val="00402607"/>
    <w:rsid w:val="00411A43"/>
    <w:rsid w:val="0041486C"/>
    <w:rsid w:val="0042509A"/>
    <w:rsid w:val="0043196D"/>
    <w:rsid w:val="00441FD1"/>
    <w:rsid w:val="0044748D"/>
    <w:rsid w:val="00453446"/>
    <w:rsid w:val="00460F81"/>
    <w:rsid w:val="00464502"/>
    <w:rsid w:val="004658C8"/>
    <w:rsid w:val="00465E17"/>
    <w:rsid w:val="0047351F"/>
    <w:rsid w:val="0047677D"/>
    <w:rsid w:val="00480E1C"/>
    <w:rsid w:val="00483915"/>
    <w:rsid w:val="004B0696"/>
    <w:rsid w:val="004B6215"/>
    <w:rsid w:val="004B7CA8"/>
    <w:rsid w:val="004C1BA9"/>
    <w:rsid w:val="004C2BA2"/>
    <w:rsid w:val="004C7B9C"/>
    <w:rsid w:val="004E191C"/>
    <w:rsid w:val="004E29FE"/>
    <w:rsid w:val="004E7475"/>
    <w:rsid w:val="004F75AD"/>
    <w:rsid w:val="00520601"/>
    <w:rsid w:val="00533CE1"/>
    <w:rsid w:val="00542336"/>
    <w:rsid w:val="00543B6A"/>
    <w:rsid w:val="005740AD"/>
    <w:rsid w:val="00590CB1"/>
    <w:rsid w:val="00595F78"/>
    <w:rsid w:val="005A035B"/>
    <w:rsid w:val="005A21BD"/>
    <w:rsid w:val="005A5D87"/>
    <w:rsid w:val="005B3AB2"/>
    <w:rsid w:val="005B6D35"/>
    <w:rsid w:val="005D7832"/>
    <w:rsid w:val="005E08CD"/>
    <w:rsid w:val="005E1BE3"/>
    <w:rsid w:val="00606FA6"/>
    <w:rsid w:val="00621791"/>
    <w:rsid w:val="00624593"/>
    <w:rsid w:val="006338CC"/>
    <w:rsid w:val="00635EB9"/>
    <w:rsid w:val="0063768D"/>
    <w:rsid w:val="00637EC9"/>
    <w:rsid w:val="00642FBF"/>
    <w:rsid w:val="00646AC2"/>
    <w:rsid w:val="006477DE"/>
    <w:rsid w:val="0065059C"/>
    <w:rsid w:val="006607B1"/>
    <w:rsid w:val="006622AC"/>
    <w:rsid w:val="00666ED5"/>
    <w:rsid w:val="0067322A"/>
    <w:rsid w:val="0067499F"/>
    <w:rsid w:val="006752D0"/>
    <w:rsid w:val="006873CC"/>
    <w:rsid w:val="00694CCE"/>
    <w:rsid w:val="006B0826"/>
    <w:rsid w:val="006B0FCA"/>
    <w:rsid w:val="006B2A6D"/>
    <w:rsid w:val="006B442C"/>
    <w:rsid w:val="006B5C0F"/>
    <w:rsid w:val="006B637F"/>
    <w:rsid w:val="006C1E29"/>
    <w:rsid w:val="006D17B8"/>
    <w:rsid w:val="006E4E23"/>
    <w:rsid w:val="006E62D7"/>
    <w:rsid w:val="006F2153"/>
    <w:rsid w:val="006F5953"/>
    <w:rsid w:val="00701122"/>
    <w:rsid w:val="007021AB"/>
    <w:rsid w:val="007021AD"/>
    <w:rsid w:val="00707670"/>
    <w:rsid w:val="00711264"/>
    <w:rsid w:val="007150C3"/>
    <w:rsid w:val="00716A9B"/>
    <w:rsid w:val="00721B06"/>
    <w:rsid w:val="007220BC"/>
    <w:rsid w:val="00725075"/>
    <w:rsid w:val="007258C9"/>
    <w:rsid w:val="00747FB7"/>
    <w:rsid w:val="0075078E"/>
    <w:rsid w:val="007574F0"/>
    <w:rsid w:val="00763BEA"/>
    <w:rsid w:val="0078301C"/>
    <w:rsid w:val="00783594"/>
    <w:rsid w:val="00785787"/>
    <w:rsid w:val="00786F2C"/>
    <w:rsid w:val="0078703B"/>
    <w:rsid w:val="007A376D"/>
    <w:rsid w:val="007C4C46"/>
    <w:rsid w:val="007D7E8E"/>
    <w:rsid w:val="007E11A0"/>
    <w:rsid w:val="007E686A"/>
    <w:rsid w:val="007F35BF"/>
    <w:rsid w:val="0080109B"/>
    <w:rsid w:val="008043C8"/>
    <w:rsid w:val="00806D47"/>
    <w:rsid w:val="0080727E"/>
    <w:rsid w:val="00815B5F"/>
    <w:rsid w:val="00822140"/>
    <w:rsid w:val="00823AB3"/>
    <w:rsid w:val="00830176"/>
    <w:rsid w:val="00841007"/>
    <w:rsid w:val="00844612"/>
    <w:rsid w:val="0085242E"/>
    <w:rsid w:val="00853FEA"/>
    <w:rsid w:val="0087078B"/>
    <w:rsid w:val="0087784B"/>
    <w:rsid w:val="0087792D"/>
    <w:rsid w:val="008A39D7"/>
    <w:rsid w:val="008A53AC"/>
    <w:rsid w:val="008B20AA"/>
    <w:rsid w:val="008B295C"/>
    <w:rsid w:val="008C03CF"/>
    <w:rsid w:val="008C118E"/>
    <w:rsid w:val="008D09BD"/>
    <w:rsid w:val="008D4EB7"/>
    <w:rsid w:val="008E2D35"/>
    <w:rsid w:val="008F5942"/>
    <w:rsid w:val="008F73A5"/>
    <w:rsid w:val="008F7AF0"/>
    <w:rsid w:val="00902CC9"/>
    <w:rsid w:val="009132A0"/>
    <w:rsid w:val="00923076"/>
    <w:rsid w:val="009259E3"/>
    <w:rsid w:val="009325E6"/>
    <w:rsid w:val="009656DF"/>
    <w:rsid w:val="00982636"/>
    <w:rsid w:val="00986B2C"/>
    <w:rsid w:val="00997EE5"/>
    <w:rsid w:val="009A24CF"/>
    <w:rsid w:val="009A732D"/>
    <w:rsid w:val="009B5230"/>
    <w:rsid w:val="009C35CB"/>
    <w:rsid w:val="009F0AE6"/>
    <w:rsid w:val="009F2044"/>
    <w:rsid w:val="009F22B2"/>
    <w:rsid w:val="00A055BF"/>
    <w:rsid w:val="00A2286B"/>
    <w:rsid w:val="00A34C2F"/>
    <w:rsid w:val="00A34E2B"/>
    <w:rsid w:val="00A42E6F"/>
    <w:rsid w:val="00A56ABE"/>
    <w:rsid w:val="00A6191E"/>
    <w:rsid w:val="00A771B9"/>
    <w:rsid w:val="00A9151E"/>
    <w:rsid w:val="00A929F4"/>
    <w:rsid w:val="00AA1DFA"/>
    <w:rsid w:val="00AC230F"/>
    <w:rsid w:val="00AC34BC"/>
    <w:rsid w:val="00AD73B6"/>
    <w:rsid w:val="00AE34DE"/>
    <w:rsid w:val="00AF4019"/>
    <w:rsid w:val="00B22E74"/>
    <w:rsid w:val="00B23825"/>
    <w:rsid w:val="00B25EA8"/>
    <w:rsid w:val="00B31510"/>
    <w:rsid w:val="00B319A9"/>
    <w:rsid w:val="00B34C61"/>
    <w:rsid w:val="00B42D2E"/>
    <w:rsid w:val="00B4380A"/>
    <w:rsid w:val="00B745CC"/>
    <w:rsid w:val="00B74759"/>
    <w:rsid w:val="00B807E4"/>
    <w:rsid w:val="00B845CF"/>
    <w:rsid w:val="00B96041"/>
    <w:rsid w:val="00BA02A0"/>
    <w:rsid w:val="00BA1294"/>
    <w:rsid w:val="00BA142D"/>
    <w:rsid w:val="00BC451E"/>
    <w:rsid w:val="00BC6C0C"/>
    <w:rsid w:val="00BD04DB"/>
    <w:rsid w:val="00BD4DD8"/>
    <w:rsid w:val="00BD5427"/>
    <w:rsid w:val="00BE1E5A"/>
    <w:rsid w:val="00BE3E06"/>
    <w:rsid w:val="00BF0BD0"/>
    <w:rsid w:val="00BF1B19"/>
    <w:rsid w:val="00BF2A4C"/>
    <w:rsid w:val="00BF2A7C"/>
    <w:rsid w:val="00C03D8D"/>
    <w:rsid w:val="00C04066"/>
    <w:rsid w:val="00C11EE1"/>
    <w:rsid w:val="00C15731"/>
    <w:rsid w:val="00C160C0"/>
    <w:rsid w:val="00C24D02"/>
    <w:rsid w:val="00C3095F"/>
    <w:rsid w:val="00C31E17"/>
    <w:rsid w:val="00C32414"/>
    <w:rsid w:val="00C4364C"/>
    <w:rsid w:val="00C456EB"/>
    <w:rsid w:val="00C45B4A"/>
    <w:rsid w:val="00C510DF"/>
    <w:rsid w:val="00C8448D"/>
    <w:rsid w:val="00C87ABE"/>
    <w:rsid w:val="00C92892"/>
    <w:rsid w:val="00C96DB7"/>
    <w:rsid w:val="00C97164"/>
    <w:rsid w:val="00CA3F16"/>
    <w:rsid w:val="00CA67CA"/>
    <w:rsid w:val="00CB18B4"/>
    <w:rsid w:val="00CB54E3"/>
    <w:rsid w:val="00CD18EB"/>
    <w:rsid w:val="00CF7125"/>
    <w:rsid w:val="00D11B02"/>
    <w:rsid w:val="00D1359B"/>
    <w:rsid w:val="00D14C55"/>
    <w:rsid w:val="00D16656"/>
    <w:rsid w:val="00D17EBE"/>
    <w:rsid w:val="00D31C7D"/>
    <w:rsid w:val="00D43B56"/>
    <w:rsid w:val="00D4543F"/>
    <w:rsid w:val="00D45E67"/>
    <w:rsid w:val="00D57C6D"/>
    <w:rsid w:val="00D7442E"/>
    <w:rsid w:val="00D809FE"/>
    <w:rsid w:val="00D80F3A"/>
    <w:rsid w:val="00D81B14"/>
    <w:rsid w:val="00D81F5E"/>
    <w:rsid w:val="00D85E86"/>
    <w:rsid w:val="00D912A8"/>
    <w:rsid w:val="00D92253"/>
    <w:rsid w:val="00DA0BB0"/>
    <w:rsid w:val="00DA750B"/>
    <w:rsid w:val="00DB7C66"/>
    <w:rsid w:val="00DC7202"/>
    <w:rsid w:val="00DD0EB4"/>
    <w:rsid w:val="00DD59A1"/>
    <w:rsid w:val="00DD7678"/>
    <w:rsid w:val="00DE245B"/>
    <w:rsid w:val="00DE2808"/>
    <w:rsid w:val="00DE3376"/>
    <w:rsid w:val="00DE50F3"/>
    <w:rsid w:val="00DE58D3"/>
    <w:rsid w:val="00DF6E1D"/>
    <w:rsid w:val="00E05840"/>
    <w:rsid w:val="00E108A4"/>
    <w:rsid w:val="00E10B4F"/>
    <w:rsid w:val="00E24B6B"/>
    <w:rsid w:val="00E2598A"/>
    <w:rsid w:val="00E3036B"/>
    <w:rsid w:val="00E46846"/>
    <w:rsid w:val="00E47744"/>
    <w:rsid w:val="00E539ED"/>
    <w:rsid w:val="00E6179D"/>
    <w:rsid w:val="00E7036B"/>
    <w:rsid w:val="00E71647"/>
    <w:rsid w:val="00E77AB0"/>
    <w:rsid w:val="00E8120D"/>
    <w:rsid w:val="00E81487"/>
    <w:rsid w:val="00E82D31"/>
    <w:rsid w:val="00E92466"/>
    <w:rsid w:val="00E924C1"/>
    <w:rsid w:val="00EA6B89"/>
    <w:rsid w:val="00EB3B1A"/>
    <w:rsid w:val="00EB52A5"/>
    <w:rsid w:val="00EB6895"/>
    <w:rsid w:val="00EB7258"/>
    <w:rsid w:val="00EC0F0D"/>
    <w:rsid w:val="00EE0056"/>
    <w:rsid w:val="00EE237E"/>
    <w:rsid w:val="00EE3F8F"/>
    <w:rsid w:val="00EE70FE"/>
    <w:rsid w:val="00EE7CF0"/>
    <w:rsid w:val="00EF14F0"/>
    <w:rsid w:val="00F0209C"/>
    <w:rsid w:val="00F125AC"/>
    <w:rsid w:val="00F132DA"/>
    <w:rsid w:val="00F21863"/>
    <w:rsid w:val="00F226E8"/>
    <w:rsid w:val="00F256E6"/>
    <w:rsid w:val="00F31CC1"/>
    <w:rsid w:val="00F55650"/>
    <w:rsid w:val="00F64843"/>
    <w:rsid w:val="00F71C61"/>
    <w:rsid w:val="00F8290C"/>
    <w:rsid w:val="00F911DF"/>
    <w:rsid w:val="00FA0B38"/>
    <w:rsid w:val="00FB3CF5"/>
    <w:rsid w:val="00FB6AE4"/>
    <w:rsid w:val="00FC2327"/>
    <w:rsid w:val="00FD3AB1"/>
    <w:rsid w:val="00FD3C80"/>
    <w:rsid w:val="00FE706D"/>
    <w:rsid w:val="00FF28C4"/>
    <w:rsid w:val="00FF4940"/>
    <w:rsid w:val="00F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BED3B7"/>
  <w15:docId w15:val="{B02892C0-8E4A-4612-945C-7E3D47C4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6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1"/>
    <w:basedOn w:val="Normal"/>
    <w:link w:val="ListParagraphChar"/>
    <w:uiPriority w:val="34"/>
    <w:qFormat/>
    <w:rsid w:val="00986B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24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24C1"/>
  </w:style>
  <w:style w:type="paragraph" w:styleId="Footer">
    <w:name w:val="footer"/>
    <w:basedOn w:val="Normal"/>
    <w:link w:val="FooterChar"/>
    <w:uiPriority w:val="99"/>
    <w:unhideWhenUsed/>
    <w:rsid w:val="00E924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4C1"/>
  </w:style>
  <w:style w:type="paragraph" w:styleId="BalloonText">
    <w:name w:val="Balloon Text"/>
    <w:basedOn w:val="Normal"/>
    <w:link w:val="BalloonTextChar"/>
    <w:uiPriority w:val="99"/>
    <w:semiHidden/>
    <w:unhideWhenUsed/>
    <w:rsid w:val="00F8290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90C"/>
    <w:rPr>
      <w:rFonts w:ascii="Times New Roman" w:hAnsi="Times New Roman" w:cs="Times New Roman"/>
      <w:sz w:val="18"/>
      <w:szCs w:val="18"/>
    </w:rPr>
  </w:style>
  <w:style w:type="character" w:customStyle="1" w:styleId="ListParagraphChar">
    <w:name w:val="List Paragraph Char"/>
    <w:aliases w:val="Bullet1 Char"/>
    <w:basedOn w:val="DefaultParagraphFont"/>
    <w:link w:val="ListParagraph"/>
    <w:uiPriority w:val="34"/>
    <w:rsid w:val="00747FB7"/>
  </w:style>
  <w:style w:type="paragraph" w:styleId="Revision">
    <w:name w:val="Revision"/>
    <w:hidden/>
    <w:uiPriority w:val="99"/>
    <w:semiHidden/>
    <w:rsid w:val="0085242E"/>
  </w:style>
  <w:style w:type="character" w:styleId="PlaceholderText">
    <w:name w:val="Placeholder Text"/>
    <w:basedOn w:val="DefaultParagraphFont"/>
    <w:uiPriority w:val="99"/>
    <w:semiHidden/>
    <w:rsid w:val="00C24D0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D6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6B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6B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6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6BAC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E4684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265596"/>
    <w:rPr>
      <w:rFonts w:ascii="Segoe UI" w:hAnsi="Segoe UI" w:cs="Segoe UI" w:hint="default"/>
      <w:color w:val="4D5156"/>
      <w:sz w:val="18"/>
      <w:szCs w:val="18"/>
      <w:shd w:val="clear" w:color="auto" w:fill="FFFFFF"/>
    </w:rPr>
  </w:style>
  <w:style w:type="character" w:customStyle="1" w:styleId="cf21">
    <w:name w:val="cf21"/>
    <w:basedOn w:val="DefaultParagraphFont"/>
    <w:rsid w:val="0026559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548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321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4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8594">
              <w:marLeft w:val="15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24276">
              <w:marLeft w:val="15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6885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0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72651">
              <w:marLeft w:val="15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1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2985">
              <w:marLeft w:val="15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A81B111EAFE94B873A8000BE524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46969-DCD6-764A-9FE1-3886FF4D2B53}"/>
      </w:docPartPr>
      <w:docPartBody>
        <w:p w:rsidR="00FA5A19" w:rsidRDefault="00732B88" w:rsidP="00732B88">
          <w:pPr>
            <w:pStyle w:val="D8A81B111EAFE94B873A8000BE52489B"/>
          </w:pPr>
          <w:r w:rsidRPr="00EE4AF5">
            <w:rPr>
              <w:rStyle w:val="PlaceholderText"/>
              <w:color w:val="FF0000"/>
            </w:rPr>
            <w:t>[Insert Dose &amp; Frequency]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88"/>
    <w:rsid w:val="000540CC"/>
    <w:rsid w:val="00065B64"/>
    <w:rsid w:val="0007551F"/>
    <w:rsid w:val="001B081A"/>
    <w:rsid w:val="001C2FEA"/>
    <w:rsid w:val="00221F56"/>
    <w:rsid w:val="0026602F"/>
    <w:rsid w:val="0029303B"/>
    <w:rsid w:val="00302273"/>
    <w:rsid w:val="00340F58"/>
    <w:rsid w:val="003579B0"/>
    <w:rsid w:val="003C3D22"/>
    <w:rsid w:val="004414E0"/>
    <w:rsid w:val="004843C0"/>
    <w:rsid w:val="004E77BE"/>
    <w:rsid w:val="00505CDC"/>
    <w:rsid w:val="00595A8E"/>
    <w:rsid w:val="00604D3C"/>
    <w:rsid w:val="006323B1"/>
    <w:rsid w:val="00691D84"/>
    <w:rsid w:val="006C3AA2"/>
    <w:rsid w:val="00732B88"/>
    <w:rsid w:val="007D7344"/>
    <w:rsid w:val="00834611"/>
    <w:rsid w:val="00916351"/>
    <w:rsid w:val="00925754"/>
    <w:rsid w:val="00A8209E"/>
    <w:rsid w:val="00AC5FC0"/>
    <w:rsid w:val="00AC7DAC"/>
    <w:rsid w:val="00B371C1"/>
    <w:rsid w:val="00BE1B2E"/>
    <w:rsid w:val="00CB2E15"/>
    <w:rsid w:val="00D0553E"/>
    <w:rsid w:val="00E94D64"/>
    <w:rsid w:val="00EE3C66"/>
    <w:rsid w:val="00F4145A"/>
    <w:rsid w:val="00F5305D"/>
    <w:rsid w:val="00F630CC"/>
    <w:rsid w:val="00FA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2B88"/>
    <w:rPr>
      <w:color w:val="808080"/>
    </w:rPr>
  </w:style>
  <w:style w:type="paragraph" w:customStyle="1" w:styleId="D8A81B111EAFE94B873A8000BE52489B">
    <w:name w:val="D8A81B111EAFE94B873A8000BE52489B"/>
    <w:rsid w:val="00732B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7d8c8e5-742f-449e-a462-68aeb1b9e923">
      <UserInfo>
        <DisplayName>Ida Goldstein</DisplayName>
        <AccountId>9</AccountId>
        <AccountType/>
      </UserInfo>
      <UserInfo>
        <DisplayName>Tina Gryp</DisplayName>
        <AccountId>32</AccountId>
        <AccountType/>
      </UserInfo>
      <UserInfo>
        <DisplayName>Jody Legg</DisplayName>
        <AccountId>25</AccountId>
        <AccountType/>
      </UserInfo>
      <UserInfo>
        <DisplayName>Douglas Mogul</DisplayName>
        <AccountId>102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845BAE4CF844C829927EDFA544514" ma:contentTypeVersion="8" ma:contentTypeDescription="Create a new document." ma:contentTypeScope="" ma:versionID="93931ebc72a567140663a9541b4c0184">
  <xsd:schema xmlns:xsd="http://www.w3.org/2001/XMLSchema" xmlns:xs="http://www.w3.org/2001/XMLSchema" xmlns:p="http://schemas.microsoft.com/office/2006/metadata/properties" xmlns:ns2="88b1c72e-1230-43aa-9e77-8fd989221912" xmlns:ns3="07d8c8e5-742f-449e-a462-68aeb1b9e923" targetNamespace="http://schemas.microsoft.com/office/2006/metadata/properties" ma:root="true" ma:fieldsID="cb001a2533cddf4a26e0b12f60a9f091" ns2:_="" ns3:_="">
    <xsd:import namespace="88b1c72e-1230-43aa-9e77-8fd989221912"/>
    <xsd:import namespace="07d8c8e5-742f-449e-a462-68aeb1b9e9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1c72e-1230-43aa-9e77-8fd989221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8c8e5-742f-449e-a462-68aeb1b9e9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C00857-7CDC-074D-BA17-81F50978C4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0A573A-6951-4673-920D-77EB32451FBA}">
  <ds:schemaRefs>
    <ds:schemaRef ds:uri="http://schemas.microsoft.com/office/2006/metadata/properties"/>
    <ds:schemaRef ds:uri="http://schemas.microsoft.com/office/infopath/2007/PartnerControls"/>
    <ds:schemaRef ds:uri="07d8c8e5-742f-449e-a462-68aeb1b9e923"/>
  </ds:schemaRefs>
</ds:datastoreItem>
</file>

<file path=customXml/itemProps3.xml><?xml version="1.0" encoding="utf-8"?>
<ds:datastoreItem xmlns:ds="http://schemas.openxmlformats.org/officeDocument/2006/customXml" ds:itemID="{FEF83E20-1407-485E-9695-2B6034C68E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3DF8BC-4B71-44EB-9E0B-66B8B8FB0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1c72e-1230-43aa-9e77-8fd989221912"/>
    <ds:schemaRef ds:uri="07d8c8e5-742f-449e-a462-68aeb1b9e9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Crescencio</dc:creator>
  <cp:keywords/>
  <dc:description/>
  <cp:lastModifiedBy>Albert Mei</cp:lastModifiedBy>
  <cp:revision>2</cp:revision>
  <dcterms:created xsi:type="dcterms:W3CDTF">2024-06-03T15:24:00Z</dcterms:created>
  <dcterms:modified xsi:type="dcterms:W3CDTF">2024-06-03T15:24:00Z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0x01010004C845BAE4CF844C829927EDFA544514</vt:lpwstr>
  </property>
  <property fmtid="{D5CDD505-2E9C-101B-9397-08002B2CF9AE}" pid="3" name="GrammarlyDocumentId">
    <vt:lpwstr>a62089ea26d3b2dac6dacc0f5fdba6b1275ce101b00df52cb5302ee128f56286</vt:lpwstr>
  </property>
</Properties>
</file>